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A5" w:rsidRDefault="00486AA5" w:rsidP="00C76EBA">
      <w:pPr>
        <w:pBdr>
          <w:bottom w:val="single" w:sz="12" w:space="0" w:color="auto"/>
        </w:pBdr>
      </w:pPr>
    </w:p>
    <w:p w:rsidR="00606EE6" w:rsidRPr="00711F74" w:rsidRDefault="00486AA5" w:rsidP="00CD0E36">
      <w:pPr>
        <w:tabs>
          <w:tab w:val="left" w:pos="2700"/>
        </w:tabs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Deadline(s):</w:t>
      </w:r>
      <w:r w:rsidRPr="00711F74">
        <w:rPr>
          <w:rFonts w:ascii="Arial" w:hAnsi="Arial" w:cs="Arial"/>
        </w:rPr>
        <w:t xml:space="preserve">  </w:t>
      </w:r>
      <w:r w:rsidR="00CD0E36" w:rsidRPr="00711F74">
        <w:rPr>
          <w:rFonts w:ascii="Arial" w:hAnsi="Arial" w:cs="Arial"/>
        </w:rPr>
        <w:tab/>
        <w:t xml:space="preserve"> </w:t>
      </w:r>
      <w:r w:rsidR="00606EE6" w:rsidRPr="00711F74">
        <w:rPr>
          <w:rFonts w:ascii="Arial" w:hAnsi="Arial" w:cs="Arial"/>
        </w:rPr>
        <w:t xml:space="preserve">February </w:t>
      </w:r>
      <w:r w:rsidR="009025CB">
        <w:rPr>
          <w:rFonts w:ascii="Arial" w:hAnsi="Arial" w:cs="Arial"/>
        </w:rPr>
        <w:t>16</w:t>
      </w:r>
      <w:r w:rsidR="00C3615D" w:rsidRPr="00711F74">
        <w:rPr>
          <w:rFonts w:ascii="Arial" w:hAnsi="Arial" w:cs="Arial"/>
        </w:rPr>
        <w:t>;</w:t>
      </w:r>
      <w:r w:rsidR="00606EE6" w:rsidRPr="00711F74">
        <w:rPr>
          <w:rFonts w:ascii="Arial" w:hAnsi="Arial" w:cs="Arial"/>
        </w:rPr>
        <w:t xml:space="preserve"> June </w:t>
      </w:r>
      <w:r w:rsidR="009025CB">
        <w:rPr>
          <w:rFonts w:ascii="Arial" w:hAnsi="Arial" w:cs="Arial"/>
        </w:rPr>
        <w:t>16</w:t>
      </w:r>
      <w:r w:rsidR="00C3615D" w:rsidRPr="00711F74">
        <w:rPr>
          <w:rFonts w:ascii="Arial" w:hAnsi="Arial" w:cs="Arial"/>
        </w:rPr>
        <w:t>;</w:t>
      </w:r>
      <w:r w:rsidR="00606EE6" w:rsidRPr="00711F74">
        <w:rPr>
          <w:rFonts w:ascii="Arial" w:hAnsi="Arial" w:cs="Arial"/>
        </w:rPr>
        <w:t xml:space="preserve"> October </w:t>
      </w:r>
      <w:proofErr w:type="gramStart"/>
      <w:r w:rsidR="009025CB">
        <w:rPr>
          <w:rFonts w:ascii="Arial" w:hAnsi="Arial" w:cs="Arial"/>
        </w:rPr>
        <w:t>16</w:t>
      </w:r>
      <w:r w:rsidR="00606EE6" w:rsidRPr="00711F74">
        <w:rPr>
          <w:rFonts w:ascii="Arial" w:hAnsi="Arial" w:cs="Arial"/>
        </w:rPr>
        <w:t xml:space="preserve">  (</w:t>
      </w:r>
      <w:proofErr w:type="gramEnd"/>
      <w:r w:rsidR="00606EE6" w:rsidRPr="00711F74">
        <w:rPr>
          <w:rFonts w:ascii="Arial" w:hAnsi="Arial" w:cs="Arial"/>
        </w:rPr>
        <w:t>new applications)</w:t>
      </w:r>
    </w:p>
    <w:p w:rsidR="00486AA5" w:rsidRPr="00711F74" w:rsidRDefault="00606EE6" w:rsidP="00CD0E36">
      <w:pPr>
        <w:tabs>
          <w:tab w:val="left" w:pos="2700"/>
        </w:tabs>
        <w:rPr>
          <w:rFonts w:ascii="Arial" w:hAnsi="Arial" w:cs="Arial"/>
        </w:rPr>
      </w:pPr>
      <w:r w:rsidRPr="00711F74">
        <w:rPr>
          <w:rFonts w:ascii="Arial" w:hAnsi="Arial" w:cs="Arial"/>
        </w:rPr>
        <w:tab/>
      </w:r>
      <w:r w:rsidR="00C3615D" w:rsidRPr="00711F74">
        <w:rPr>
          <w:rFonts w:ascii="Arial" w:hAnsi="Arial" w:cs="Arial"/>
        </w:rPr>
        <w:t xml:space="preserve"> </w:t>
      </w:r>
      <w:r w:rsidR="008648E1" w:rsidRPr="00711F74">
        <w:rPr>
          <w:rFonts w:ascii="Arial" w:hAnsi="Arial" w:cs="Arial"/>
        </w:rPr>
        <w:t xml:space="preserve">March </w:t>
      </w:r>
      <w:r w:rsidR="009025CB">
        <w:rPr>
          <w:rFonts w:ascii="Arial" w:hAnsi="Arial" w:cs="Arial"/>
        </w:rPr>
        <w:t>16</w:t>
      </w:r>
      <w:r w:rsidR="00486AA5" w:rsidRPr="00711F74">
        <w:rPr>
          <w:rFonts w:ascii="Arial" w:hAnsi="Arial" w:cs="Arial"/>
        </w:rPr>
        <w:t>; Ju</w:t>
      </w:r>
      <w:r w:rsidR="008648E1" w:rsidRPr="00711F74">
        <w:rPr>
          <w:rFonts w:ascii="Arial" w:hAnsi="Arial" w:cs="Arial"/>
        </w:rPr>
        <w:t xml:space="preserve">ly </w:t>
      </w:r>
      <w:r w:rsidR="009025CB">
        <w:rPr>
          <w:rFonts w:ascii="Arial" w:hAnsi="Arial" w:cs="Arial"/>
        </w:rPr>
        <w:t>16</w:t>
      </w:r>
      <w:r w:rsidR="00486AA5" w:rsidRPr="00711F74">
        <w:rPr>
          <w:rFonts w:ascii="Arial" w:hAnsi="Arial" w:cs="Arial"/>
        </w:rPr>
        <w:t xml:space="preserve">; </w:t>
      </w:r>
      <w:r w:rsidR="008648E1" w:rsidRPr="00711F74">
        <w:rPr>
          <w:rFonts w:ascii="Arial" w:hAnsi="Arial" w:cs="Arial"/>
        </w:rPr>
        <w:t xml:space="preserve">November </w:t>
      </w:r>
      <w:r w:rsidR="009025CB">
        <w:rPr>
          <w:rFonts w:ascii="Arial" w:hAnsi="Arial" w:cs="Arial"/>
        </w:rPr>
        <w:t>16</w:t>
      </w:r>
      <w:r w:rsidR="00486AA5" w:rsidRPr="00711F74">
        <w:rPr>
          <w:rFonts w:ascii="Arial" w:hAnsi="Arial" w:cs="Arial"/>
        </w:rPr>
        <w:t xml:space="preserve"> (</w:t>
      </w:r>
      <w:r w:rsidRPr="00711F74">
        <w:rPr>
          <w:rFonts w:ascii="Arial" w:hAnsi="Arial" w:cs="Arial"/>
        </w:rPr>
        <w:t>resubmission, revision</w:t>
      </w:r>
      <w:r w:rsidR="00486AA5" w:rsidRPr="00711F74">
        <w:rPr>
          <w:rFonts w:ascii="Arial" w:hAnsi="Arial" w:cs="Arial"/>
        </w:rPr>
        <w:t xml:space="preserve"> applications) </w:t>
      </w:r>
    </w:p>
    <w:p w:rsidR="00486AA5" w:rsidRPr="00711F74" w:rsidRDefault="00486AA5">
      <w:pPr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Project Start Date(s):</w:t>
      </w:r>
      <w:r w:rsidRPr="00711F74">
        <w:rPr>
          <w:rFonts w:ascii="Arial" w:hAnsi="Arial" w:cs="Arial"/>
        </w:rPr>
        <w:t>   </w:t>
      </w:r>
      <w:r w:rsidR="00CD0E36" w:rsidRPr="00711F74">
        <w:rPr>
          <w:rFonts w:ascii="Arial" w:hAnsi="Arial" w:cs="Arial"/>
        </w:rPr>
        <w:t xml:space="preserve">      </w:t>
      </w:r>
      <w:r w:rsidRPr="00711F74">
        <w:rPr>
          <w:rFonts w:ascii="Arial" w:hAnsi="Arial" w:cs="Arial"/>
        </w:rPr>
        <w:t>December 1; April 1; July 1</w:t>
      </w:r>
    </w:p>
    <w:p w:rsidR="00A53813" w:rsidRDefault="00486AA5" w:rsidP="00CD0E36">
      <w:pPr>
        <w:tabs>
          <w:tab w:val="left" w:pos="2700"/>
          <w:tab w:val="left" w:pos="2880"/>
        </w:tabs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Budget:</w:t>
      </w:r>
      <w:r w:rsidRPr="00711F74">
        <w:rPr>
          <w:rFonts w:ascii="Arial" w:hAnsi="Arial" w:cs="Arial"/>
        </w:rPr>
        <w:t>                          </w:t>
      </w:r>
      <w:r w:rsidR="00CD0E36" w:rsidRPr="00711F74">
        <w:rPr>
          <w:rFonts w:ascii="Arial" w:hAnsi="Arial" w:cs="Arial"/>
        </w:rPr>
        <w:t xml:space="preserve">    </w:t>
      </w:r>
      <w:r w:rsidR="00C3615D" w:rsidRPr="00711F74">
        <w:rPr>
          <w:rFonts w:ascii="Arial" w:hAnsi="Arial" w:cs="Arial"/>
        </w:rPr>
        <w:t xml:space="preserve"> </w:t>
      </w:r>
      <w:r w:rsidR="00A53813">
        <w:rPr>
          <w:rFonts w:ascii="Arial" w:hAnsi="Arial" w:cs="Arial"/>
        </w:rPr>
        <w:t xml:space="preserve">You may request a project period of up to two years and a budget for direct costs </w:t>
      </w:r>
    </w:p>
    <w:p w:rsidR="00C3615D" w:rsidRPr="00711F74" w:rsidRDefault="00A53813" w:rsidP="00CD0E36">
      <w:pPr>
        <w:tabs>
          <w:tab w:val="left" w:pos="270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up to two $25,000 modules or $50,000 per year. </w:t>
      </w:r>
    </w:p>
    <w:p w:rsidR="00C3615D" w:rsidRPr="00711F74" w:rsidRDefault="00C3615D">
      <w:pPr>
        <w:rPr>
          <w:rFonts w:ascii="Arial" w:hAnsi="Arial" w:cs="Arial"/>
        </w:rPr>
      </w:pPr>
    </w:p>
    <w:p w:rsidR="009025CB" w:rsidRDefault="00C3615D">
      <w:pPr>
        <w:rPr>
          <w:rFonts w:ascii="Arial" w:hAnsi="Arial" w:cs="Arial"/>
        </w:rPr>
      </w:pPr>
      <w:r w:rsidRPr="00C23B3D">
        <w:rPr>
          <w:rFonts w:ascii="Arial" w:hAnsi="Arial" w:cs="Arial"/>
        </w:rPr>
        <w:t xml:space="preserve">The following checklist is for the </w:t>
      </w:r>
      <w:r w:rsidR="009025CB" w:rsidRPr="009025CB">
        <w:rPr>
          <w:rFonts w:ascii="Arial" w:hAnsi="Arial" w:cs="Arial"/>
          <w:color w:val="FF0000"/>
        </w:rPr>
        <w:t xml:space="preserve">NIH </w:t>
      </w:r>
      <w:r w:rsidR="00A53813" w:rsidRPr="00A53813">
        <w:rPr>
          <w:rFonts w:ascii="Arial" w:hAnsi="Arial" w:cs="Arial"/>
          <w:color w:val="FF0000"/>
        </w:rPr>
        <w:t xml:space="preserve">Small </w:t>
      </w:r>
      <w:r w:rsidR="009025CB">
        <w:rPr>
          <w:rFonts w:ascii="Arial" w:hAnsi="Arial" w:cs="Arial"/>
          <w:color w:val="FF0000"/>
        </w:rPr>
        <w:t xml:space="preserve">Research </w:t>
      </w:r>
      <w:r w:rsidR="00A53813" w:rsidRPr="00A53813">
        <w:rPr>
          <w:rFonts w:ascii="Arial" w:hAnsi="Arial" w:cs="Arial"/>
          <w:color w:val="FF0000"/>
        </w:rPr>
        <w:t>Grant Program</w:t>
      </w:r>
      <w:r w:rsidRPr="00A53813">
        <w:rPr>
          <w:rFonts w:ascii="Arial" w:hAnsi="Arial" w:cs="Arial"/>
          <w:color w:val="FF0000"/>
        </w:rPr>
        <w:t xml:space="preserve"> </w:t>
      </w:r>
      <w:r w:rsidRPr="00C23B3D">
        <w:rPr>
          <w:rFonts w:ascii="Arial" w:hAnsi="Arial" w:cs="Arial"/>
          <w:color w:val="FF0000"/>
        </w:rPr>
        <w:t>(Parent R0</w:t>
      </w:r>
      <w:r w:rsidR="00805531">
        <w:rPr>
          <w:rFonts w:ascii="Arial" w:hAnsi="Arial" w:cs="Arial"/>
          <w:color w:val="FF0000"/>
        </w:rPr>
        <w:t>3</w:t>
      </w:r>
      <w:r w:rsidRPr="00C23B3D">
        <w:rPr>
          <w:rFonts w:ascii="Arial" w:hAnsi="Arial" w:cs="Arial"/>
          <w:color w:val="FF0000"/>
        </w:rPr>
        <w:t>), PA</w:t>
      </w:r>
      <w:r w:rsidRPr="00C23B3D">
        <w:rPr>
          <w:rFonts w:ascii="Cambria Math" w:hAnsi="Cambria Math" w:cs="Cambria Math"/>
          <w:color w:val="FF0000"/>
        </w:rPr>
        <w:t>‐</w:t>
      </w:r>
      <w:r w:rsidRPr="00C23B3D">
        <w:rPr>
          <w:rFonts w:ascii="Arial" w:hAnsi="Arial" w:cs="Arial"/>
          <w:color w:val="FF0000"/>
        </w:rPr>
        <w:t>13</w:t>
      </w:r>
      <w:r w:rsidRPr="00C23B3D">
        <w:rPr>
          <w:rFonts w:ascii="Cambria Math" w:hAnsi="Cambria Math" w:cs="Cambria Math"/>
          <w:color w:val="FF0000"/>
        </w:rPr>
        <w:t>‐</w:t>
      </w:r>
      <w:r w:rsidRPr="00C23B3D">
        <w:rPr>
          <w:rFonts w:ascii="Arial" w:hAnsi="Arial" w:cs="Arial"/>
          <w:color w:val="FF0000"/>
        </w:rPr>
        <w:t>30</w:t>
      </w:r>
      <w:r w:rsidR="00A53813">
        <w:rPr>
          <w:rFonts w:ascii="Arial" w:hAnsi="Arial" w:cs="Arial"/>
          <w:color w:val="FF0000"/>
        </w:rPr>
        <w:t>4</w:t>
      </w:r>
      <w:r w:rsidRPr="00C23B3D">
        <w:rPr>
          <w:rFonts w:ascii="Arial" w:hAnsi="Arial" w:cs="Arial"/>
          <w:color w:val="FF0000"/>
        </w:rPr>
        <w:t>. </w:t>
      </w:r>
      <w:r w:rsidRPr="00C23B3D">
        <w:rPr>
          <w:rFonts w:ascii="Arial" w:hAnsi="Arial" w:cs="Arial"/>
        </w:rPr>
        <w:t>The R0</w:t>
      </w:r>
      <w:r w:rsidR="00A53813">
        <w:rPr>
          <w:rFonts w:ascii="Arial" w:hAnsi="Arial" w:cs="Arial"/>
        </w:rPr>
        <w:t>3</w:t>
      </w:r>
      <w:r w:rsidRPr="00C23B3D">
        <w:rPr>
          <w:rFonts w:ascii="Arial" w:hAnsi="Arial" w:cs="Arial"/>
        </w:rPr>
        <w:t xml:space="preserve"> </w:t>
      </w:r>
      <w:r w:rsidR="009025CB">
        <w:rPr>
          <w:rFonts w:ascii="Arial" w:hAnsi="Arial" w:cs="Arial"/>
        </w:rPr>
        <w:t xml:space="preserve">grant </w:t>
      </w:r>
      <w:r w:rsidR="00EA2C23">
        <w:rPr>
          <w:rFonts w:ascii="Arial" w:hAnsi="Arial" w:cs="Arial"/>
        </w:rPr>
        <w:t xml:space="preserve">mechanism supports discrete, well-defined small research projects that can be completed in two years and that require limited levels of funding. Applicants are encouraged to consult the </w:t>
      </w:r>
      <w:r w:rsidR="00EA2C23" w:rsidRPr="009025CB">
        <w:rPr>
          <w:rFonts w:ascii="Arial" w:hAnsi="Arial" w:cs="Arial"/>
          <w:i/>
        </w:rPr>
        <w:t>IC Contacts and Special Interests website</w:t>
      </w:r>
      <w:r w:rsidR="00BE401B">
        <w:rPr>
          <w:rFonts w:ascii="Arial" w:hAnsi="Arial" w:cs="Arial"/>
          <w:i/>
        </w:rPr>
        <w:t xml:space="preserve">: </w:t>
      </w:r>
      <w:r w:rsidR="00EA2C23">
        <w:rPr>
          <w:rFonts w:ascii="Arial" w:hAnsi="Arial" w:cs="Arial"/>
        </w:rPr>
        <w:t xml:space="preserve"> </w:t>
      </w:r>
      <w:hyperlink r:id="rId8" w:history="1">
        <w:r w:rsidR="009025CB" w:rsidRPr="00AE6DDD">
          <w:rPr>
            <w:rStyle w:val="Hyperlink"/>
            <w:rFonts w:ascii="Arial" w:hAnsi="Arial" w:cs="Arial"/>
          </w:rPr>
          <w:t>http://grants.nih.gov/grants/guide/contacts/parent_R03.html</w:t>
        </w:r>
      </w:hyperlink>
      <w:r w:rsidR="00BE401B">
        <w:rPr>
          <w:rFonts w:ascii="Arial" w:hAnsi="Arial" w:cs="Arial"/>
        </w:rPr>
        <w:t xml:space="preserve">  to determine if an RO3 application is appropriate.</w:t>
      </w:r>
    </w:p>
    <w:p w:rsidR="00EA2C23" w:rsidRPr="00711F74" w:rsidRDefault="00EA2C23">
      <w:pPr>
        <w:rPr>
          <w:rFonts w:ascii="Arial" w:hAnsi="Arial" w:cs="Arial"/>
          <w:b/>
        </w:rPr>
      </w:pPr>
    </w:p>
    <w:p w:rsidR="00961392" w:rsidRPr="00711F74" w:rsidRDefault="00961392">
      <w:pPr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Formatting</w:t>
      </w:r>
      <w:r w:rsidRPr="00711F74">
        <w:rPr>
          <w:rFonts w:ascii="Arial" w:hAnsi="Arial" w:cs="Arial"/>
        </w:rPr>
        <w:t>:</w:t>
      </w:r>
    </w:p>
    <w:p w:rsidR="004E4547" w:rsidRPr="00711F74" w:rsidRDefault="00486AA5" w:rsidP="00961392">
      <w:pPr>
        <w:ind w:left="720"/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Font</w:t>
      </w:r>
      <w:r w:rsidRPr="00711F74">
        <w:rPr>
          <w:rFonts w:ascii="Arial" w:hAnsi="Arial" w:cs="Arial"/>
        </w:rPr>
        <w:t>:  Arial (</w:t>
      </w:r>
      <w:r w:rsidRPr="00711F74">
        <w:rPr>
          <w:rFonts w:ascii="Arial" w:hAnsi="Arial" w:cs="Arial"/>
          <w:b/>
        </w:rPr>
        <w:t>preferred</w:t>
      </w:r>
      <w:r w:rsidRPr="00711F74">
        <w:rPr>
          <w:rFonts w:ascii="Arial" w:hAnsi="Arial" w:cs="Arial"/>
        </w:rPr>
        <w:t xml:space="preserve">), Helvetica, Palatino Linotype, or Georgia; 11 pt. font or larger; black ink </w:t>
      </w:r>
    </w:p>
    <w:p w:rsidR="00961392" w:rsidRPr="00711F74" w:rsidRDefault="00486AA5" w:rsidP="004E4547">
      <w:pPr>
        <w:ind w:left="720" w:firstLine="630"/>
        <w:rPr>
          <w:rFonts w:ascii="Arial" w:hAnsi="Arial" w:cs="Arial"/>
        </w:rPr>
      </w:pPr>
      <w:proofErr w:type="gramStart"/>
      <w:r w:rsidRPr="00711F74">
        <w:rPr>
          <w:rFonts w:ascii="Arial" w:hAnsi="Arial" w:cs="Arial"/>
        </w:rPr>
        <w:t>only</w:t>
      </w:r>
      <w:proofErr w:type="gramEnd"/>
      <w:r w:rsidRPr="00711F74">
        <w:rPr>
          <w:rFonts w:ascii="Arial" w:hAnsi="Arial" w:cs="Arial"/>
        </w:rPr>
        <w:t xml:space="preserve">. The symbol font may be used to insert Greek letters or special characters.    </w:t>
      </w:r>
    </w:p>
    <w:p w:rsidR="00961392" w:rsidRPr="00711F74" w:rsidRDefault="00486AA5" w:rsidP="00961392">
      <w:pPr>
        <w:ind w:firstLine="720"/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Type density</w:t>
      </w:r>
      <w:r w:rsidRPr="00711F74">
        <w:rPr>
          <w:rFonts w:ascii="Arial" w:hAnsi="Arial" w:cs="Arial"/>
        </w:rPr>
        <w:t>:  no more than 6 lines per vertical inch</w:t>
      </w:r>
      <w:r w:rsidR="00961392" w:rsidRPr="00711F74">
        <w:rPr>
          <w:rFonts w:ascii="Arial" w:hAnsi="Arial" w:cs="Arial"/>
        </w:rPr>
        <w:t xml:space="preserve">, </w:t>
      </w:r>
      <w:r w:rsidRPr="00711F74">
        <w:rPr>
          <w:rFonts w:ascii="Arial" w:hAnsi="Arial" w:cs="Arial"/>
        </w:rPr>
        <w:t xml:space="preserve">no more than 15 characters per </w:t>
      </w:r>
      <w:r w:rsidR="00961392" w:rsidRPr="00711F74">
        <w:rPr>
          <w:rFonts w:ascii="Arial" w:hAnsi="Arial" w:cs="Arial"/>
        </w:rPr>
        <w:t>inch</w:t>
      </w:r>
    </w:p>
    <w:p w:rsidR="00961392" w:rsidRPr="00711F74" w:rsidRDefault="00486AA5" w:rsidP="00961392">
      <w:pPr>
        <w:ind w:firstLine="720"/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Margins:</w:t>
      </w:r>
      <w:r w:rsidRPr="00711F74">
        <w:rPr>
          <w:rFonts w:ascii="Arial" w:hAnsi="Arial" w:cs="Arial"/>
        </w:rPr>
        <w:t>  </w:t>
      </w:r>
      <w:r w:rsidRPr="00711F74">
        <w:rPr>
          <w:rFonts w:ascii="Arial" w:hAnsi="Arial" w:cs="Arial"/>
          <w:i/>
        </w:rPr>
        <w:t>minimum</w:t>
      </w:r>
      <w:r w:rsidRPr="00711F74">
        <w:rPr>
          <w:rFonts w:ascii="Arial" w:hAnsi="Arial" w:cs="Arial"/>
        </w:rPr>
        <w:t xml:space="preserve"> one</w:t>
      </w:r>
      <w:r w:rsidRPr="00711F74">
        <w:rPr>
          <w:rFonts w:ascii="Cambria Math" w:hAnsi="Cambria Math" w:cs="Cambria Math"/>
        </w:rPr>
        <w:t>‐</w:t>
      </w:r>
      <w:r w:rsidRPr="00711F74">
        <w:rPr>
          <w:rFonts w:ascii="Arial" w:hAnsi="Arial" w:cs="Arial"/>
        </w:rPr>
        <w:t xml:space="preserve">half inch   </w:t>
      </w:r>
    </w:p>
    <w:p w:rsidR="00961392" w:rsidRPr="00711F74" w:rsidRDefault="00486AA5" w:rsidP="00961392">
      <w:pPr>
        <w:ind w:firstLine="720"/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Spacing:</w:t>
      </w:r>
      <w:r w:rsidRPr="00711F74">
        <w:rPr>
          <w:rFonts w:ascii="Arial" w:hAnsi="Arial" w:cs="Arial"/>
        </w:rPr>
        <w:t>  space between paragraphs and headings in bold.  </w:t>
      </w:r>
      <w:r w:rsidRPr="00711F74">
        <w:rPr>
          <w:rFonts w:ascii="Arial" w:hAnsi="Arial" w:cs="Arial"/>
          <w:b/>
        </w:rPr>
        <w:t>Do not use headers/footers</w:t>
      </w:r>
      <w:r w:rsidRPr="00711F74">
        <w:rPr>
          <w:rFonts w:ascii="Arial" w:hAnsi="Arial" w:cs="Arial"/>
        </w:rPr>
        <w:t xml:space="preserve">. </w:t>
      </w:r>
    </w:p>
    <w:p w:rsidR="00961392" w:rsidRPr="00711F74" w:rsidRDefault="00486AA5" w:rsidP="00961392">
      <w:pPr>
        <w:ind w:firstLine="720"/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Title Length</w:t>
      </w:r>
      <w:r w:rsidRPr="00711F74">
        <w:rPr>
          <w:rFonts w:ascii="Arial" w:hAnsi="Arial" w:cs="Arial"/>
        </w:rPr>
        <w:t>:  </w:t>
      </w:r>
      <w:r w:rsidR="004E4547" w:rsidRPr="00711F74">
        <w:rPr>
          <w:rFonts w:ascii="Arial" w:hAnsi="Arial" w:cs="Arial"/>
        </w:rPr>
        <w:t>limited to</w:t>
      </w:r>
      <w:r w:rsidRPr="00711F74">
        <w:rPr>
          <w:rFonts w:ascii="Arial" w:hAnsi="Arial" w:cs="Arial"/>
        </w:rPr>
        <w:t xml:space="preserve"> </w:t>
      </w:r>
      <w:r w:rsidRPr="00711F74">
        <w:rPr>
          <w:rFonts w:ascii="Arial" w:hAnsi="Arial" w:cs="Arial"/>
          <w:b/>
        </w:rPr>
        <w:t>200 characters</w:t>
      </w:r>
      <w:r w:rsidRPr="00711F74">
        <w:rPr>
          <w:rFonts w:ascii="Arial" w:hAnsi="Arial" w:cs="Arial"/>
        </w:rPr>
        <w:t xml:space="preserve">, </w:t>
      </w:r>
      <w:r w:rsidRPr="00711F74">
        <w:rPr>
          <w:rFonts w:ascii="Arial" w:hAnsi="Arial" w:cs="Arial"/>
          <w:i/>
        </w:rPr>
        <w:t>including spaces</w:t>
      </w:r>
      <w:r w:rsidR="004E4547" w:rsidRPr="00711F74">
        <w:rPr>
          <w:rFonts w:ascii="Arial" w:hAnsi="Arial" w:cs="Arial"/>
          <w:i/>
        </w:rPr>
        <w:t xml:space="preserve"> and punctuation</w:t>
      </w:r>
      <w:r w:rsidRPr="00711F74">
        <w:rPr>
          <w:rFonts w:ascii="Arial" w:hAnsi="Arial" w:cs="Arial"/>
          <w:i/>
        </w:rPr>
        <w:t>.</w:t>
      </w:r>
      <w:r w:rsidR="004E4547" w:rsidRPr="00711F74">
        <w:rPr>
          <w:rFonts w:ascii="Arial" w:hAnsi="Arial" w:cs="Arial"/>
          <w:i/>
        </w:rPr>
        <w:t xml:space="preserve">  </w:t>
      </w:r>
      <w:r w:rsidRPr="00711F74">
        <w:rPr>
          <w:rFonts w:ascii="Arial" w:hAnsi="Arial" w:cs="Arial"/>
        </w:rPr>
        <w:t xml:space="preserve"> </w:t>
      </w:r>
    </w:p>
    <w:p w:rsidR="00840E7A" w:rsidRPr="00711F74" w:rsidRDefault="00B42E7C" w:rsidP="00961392">
      <w:pPr>
        <w:ind w:firstLine="720"/>
        <w:rPr>
          <w:rFonts w:ascii="Arial" w:hAnsi="Arial" w:cs="Arial"/>
        </w:rPr>
      </w:pPr>
      <w:r w:rsidRPr="00711F74">
        <w:rPr>
          <w:rFonts w:ascii="Arial" w:hAnsi="Arial" w:cs="Arial"/>
          <w:b/>
        </w:rPr>
        <w:t>Attachments</w:t>
      </w:r>
      <w:r w:rsidRPr="00711F74">
        <w:rPr>
          <w:rFonts w:ascii="Arial" w:hAnsi="Arial" w:cs="Arial"/>
        </w:rPr>
        <w:t>:  All text attachments to the SF424 must be submitted as PDF files</w:t>
      </w:r>
    </w:p>
    <w:p w:rsidR="00EF7F7D" w:rsidRPr="00711F74" w:rsidRDefault="00EF7F7D" w:rsidP="00961392">
      <w:pPr>
        <w:ind w:firstLine="720"/>
        <w:rPr>
          <w:rFonts w:ascii="Arial" w:hAnsi="Arial" w:cs="Arial"/>
        </w:rPr>
      </w:pPr>
    </w:p>
    <w:tbl>
      <w:tblPr>
        <w:tblpPr w:leftFromText="180" w:rightFromText="180" w:vertAnchor="text" w:tblpX="56" w:tblpY="46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DD2B8F" w:rsidRPr="00711F74" w:rsidTr="00840E7A">
        <w:trPr>
          <w:trHeight w:val="2014"/>
        </w:trPr>
        <w:tc>
          <w:tcPr>
            <w:tcW w:w="10799" w:type="dxa"/>
            <w:shd w:val="clear" w:color="auto" w:fill="E2EFD9" w:themeFill="accent6" w:themeFillTint="33"/>
          </w:tcPr>
          <w:p w:rsidR="00C3615D" w:rsidRDefault="008B5252" w:rsidP="00023DAB">
            <w:pPr>
              <w:rPr>
                <w:rFonts w:ascii="Arial" w:hAnsi="Arial" w:cs="Arial"/>
                <w:color w:val="FF0000"/>
              </w:rPr>
            </w:pPr>
            <w:r w:rsidRPr="00711F74">
              <w:rPr>
                <w:rFonts w:ascii="Arial" w:hAnsi="Arial" w:cs="Arial"/>
                <w:color w:val="FF0000"/>
              </w:rPr>
              <w:t>R</w:t>
            </w:r>
            <w:r w:rsidR="004F44BA">
              <w:rPr>
                <w:rFonts w:ascii="Arial" w:hAnsi="Arial" w:cs="Arial"/>
                <w:color w:val="FF0000"/>
              </w:rPr>
              <w:t>0</w:t>
            </w:r>
            <w:r w:rsidR="00A53813">
              <w:rPr>
                <w:rFonts w:ascii="Arial" w:hAnsi="Arial" w:cs="Arial"/>
                <w:color w:val="FF0000"/>
              </w:rPr>
              <w:t>3</w:t>
            </w:r>
            <w:r w:rsidRPr="00711F74">
              <w:rPr>
                <w:rFonts w:ascii="Arial" w:hAnsi="Arial" w:cs="Arial"/>
                <w:color w:val="FF0000"/>
              </w:rPr>
              <w:t xml:space="preserve"> </w:t>
            </w:r>
            <w:r w:rsidR="00A53813">
              <w:rPr>
                <w:rFonts w:ascii="Arial" w:hAnsi="Arial" w:cs="Arial"/>
                <w:color w:val="FF0000"/>
              </w:rPr>
              <w:t xml:space="preserve"> Characteristics</w:t>
            </w:r>
            <w:r w:rsidR="00C3615D" w:rsidRPr="00711F74">
              <w:rPr>
                <w:rFonts w:ascii="Arial" w:hAnsi="Arial" w:cs="Arial"/>
                <w:color w:val="FF0000"/>
              </w:rPr>
              <w:t>:</w:t>
            </w:r>
          </w:p>
          <w:p w:rsidR="00EA2C23" w:rsidRDefault="00EA2C23" w:rsidP="00023DAB">
            <w:pPr>
              <w:rPr>
                <w:rFonts w:ascii="Arial" w:hAnsi="Arial" w:cs="Arial"/>
                <w:color w:val="FF0000"/>
              </w:rPr>
            </w:pPr>
          </w:p>
          <w:p w:rsidR="00EA2C23" w:rsidRDefault="00EA2C23" w:rsidP="00EA2C2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The R</w:t>
            </w:r>
            <w:r w:rsidR="004F44BA">
              <w:rPr>
                <w:rFonts w:ascii="Arial" w:hAnsi="Arial" w:cs="Arial"/>
                <w:color w:val="FF0000"/>
              </w:rPr>
              <w:t>0</w:t>
            </w:r>
            <w:r>
              <w:rPr>
                <w:rFonts w:ascii="Arial" w:hAnsi="Arial" w:cs="Arial"/>
                <w:color w:val="FF0000"/>
              </w:rPr>
              <w:t xml:space="preserve">3 cannot be renewed; one resubmission (A1) is allowed. </w:t>
            </w:r>
            <w:r w:rsidR="009025CB">
              <w:rPr>
                <w:rFonts w:ascii="Arial" w:hAnsi="Arial" w:cs="Arial"/>
                <w:color w:val="FF0000"/>
              </w:rPr>
              <w:t>No preliminary data are required, but may be included if available.</w:t>
            </w:r>
          </w:p>
          <w:p w:rsidR="009025CB" w:rsidRPr="00EA2C23" w:rsidRDefault="009025CB" w:rsidP="00EA2C23">
            <w:pPr>
              <w:rPr>
                <w:rFonts w:ascii="Arial" w:hAnsi="Arial" w:cs="Arial"/>
                <w:color w:val="FF0000"/>
              </w:rPr>
            </w:pPr>
          </w:p>
          <w:p w:rsidR="00A53813" w:rsidRPr="00A53813" w:rsidRDefault="00A53813" w:rsidP="00A53813">
            <w:pPr>
              <w:rPr>
                <w:rFonts w:ascii="Arial" w:hAnsi="Arial" w:cs="Arial"/>
                <w:color w:val="FF0000"/>
              </w:rPr>
            </w:pPr>
            <w:r w:rsidRPr="00A53813">
              <w:rPr>
                <w:rFonts w:ascii="Arial" w:hAnsi="Arial" w:cs="Arial"/>
                <w:color w:val="FF0000"/>
              </w:rPr>
              <w:t>Examples</w:t>
            </w:r>
            <w:r w:rsidR="009025CB">
              <w:rPr>
                <w:rFonts w:ascii="Arial" w:hAnsi="Arial" w:cs="Arial"/>
                <w:color w:val="FF0000"/>
              </w:rPr>
              <w:t xml:space="preserve"> of projects that ICs support with the R</w:t>
            </w:r>
            <w:r w:rsidR="004F44BA">
              <w:rPr>
                <w:rFonts w:ascii="Arial" w:hAnsi="Arial" w:cs="Arial"/>
                <w:color w:val="FF0000"/>
              </w:rPr>
              <w:t>0</w:t>
            </w:r>
            <w:r w:rsidR="009025CB">
              <w:rPr>
                <w:rFonts w:ascii="Arial" w:hAnsi="Arial" w:cs="Arial"/>
                <w:color w:val="FF0000"/>
              </w:rPr>
              <w:t xml:space="preserve">3 </w:t>
            </w:r>
            <w:r w:rsidRPr="00A53813">
              <w:rPr>
                <w:rFonts w:ascii="Arial" w:hAnsi="Arial" w:cs="Arial"/>
                <w:color w:val="FF0000"/>
              </w:rPr>
              <w:t xml:space="preserve"> </w:t>
            </w:r>
            <w:r w:rsidR="00EA2C23">
              <w:rPr>
                <w:rFonts w:ascii="Arial" w:hAnsi="Arial" w:cs="Arial"/>
                <w:color w:val="FF0000"/>
              </w:rPr>
              <w:t>i</w:t>
            </w:r>
            <w:r w:rsidRPr="00A53813">
              <w:rPr>
                <w:rFonts w:ascii="Arial" w:hAnsi="Arial" w:cs="Arial"/>
                <w:color w:val="FF0000"/>
              </w:rPr>
              <w:t>nclude</w:t>
            </w:r>
            <w:r w:rsidR="009025CB">
              <w:rPr>
                <w:rFonts w:ascii="Arial" w:hAnsi="Arial" w:cs="Arial"/>
                <w:color w:val="FF0000"/>
              </w:rPr>
              <w:t>:</w:t>
            </w:r>
            <w:r w:rsidRPr="00A53813">
              <w:rPr>
                <w:rFonts w:ascii="Arial" w:hAnsi="Arial" w:cs="Arial"/>
                <w:color w:val="FF0000"/>
              </w:rPr>
              <w:t xml:space="preserve"> </w:t>
            </w:r>
          </w:p>
          <w:p w:rsidR="00A53813" w:rsidRPr="00A53813" w:rsidRDefault="00A53813" w:rsidP="00A53813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FF0000"/>
              </w:rPr>
            </w:pPr>
            <w:r w:rsidRPr="00A53813">
              <w:rPr>
                <w:rFonts w:ascii="Arial" w:eastAsia="Times New Roman" w:hAnsi="Arial" w:cs="Arial"/>
                <w:color w:val="FF0000"/>
              </w:rPr>
              <w:t>Pilot or feasibility studies</w:t>
            </w:r>
          </w:p>
          <w:p w:rsidR="00A53813" w:rsidRPr="00A53813" w:rsidRDefault="00A53813" w:rsidP="00A53813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FF0000"/>
              </w:rPr>
            </w:pPr>
            <w:r w:rsidRPr="00A53813">
              <w:rPr>
                <w:rFonts w:ascii="Arial" w:eastAsia="Times New Roman" w:hAnsi="Arial" w:cs="Arial"/>
                <w:color w:val="FF0000"/>
              </w:rPr>
              <w:t>Secondary analysis of existing data</w:t>
            </w:r>
          </w:p>
          <w:p w:rsidR="00A53813" w:rsidRPr="00A53813" w:rsidRDefault="00A53813" w:rsidP="00A53813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FF0000"/>
              </w:rPr>
            </w:pPr>
            <w:r w:rsidRPr="00A53813">
              <w:rPr>
                <w:rFonts w:ascii="Arial" w:eastAsia="Times New Roman" w:hAnsi="Arial" w:cs="Arial"/>
                <w:color w:val="FF0000"/>
              </w:rPr>
              <w:t>Small, self-contained research projects</w:t>
            </w:r>
          </w:p>
          <w:p w:rsidR="00A53813" w:rsidRPr="00A53813" w:rsidRDefault="00A53813" w:rsidP="00D71A44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color w:val="FF0000"/>
              </w:rPr>
            </w:pPr>
            <w:r w:rsidRPr="00A53813">
              <w:rPr>
                <w:rFonts w:ascii="Arial" w:eastAsia="Times New Roman" w:hAnsi="Arial" w:cs="Arial"/>
                <w:color w:val="FF0000"/>
              </w:rPr>
              <w:t>Development of research methodology</w:t>
            </w:r>
          </w:p>
          <w:p w:rsidR="008B5252" w:rsidRPr="00EA2C23" w:rsidRDefault="00A53813" w:rsidP="001D65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</w:rPr>
            </w:pPr>
            <w:r w:rsidRPr="00A53813">
              <w:rPr>
                <w:rFonts w:ascii="Arial" w:eastAsia="Times New Roman" w:hAnsi="Arial" w:cs="Arial"/>
                <w:color w:val="FF0000"/>
              </w:rPr>
              <w:t>Development of new research technology</w:t>
            </w:r>
          </w:p>
          <w:p w:rsidR="00EA2C23" w:rsidRDefault="00EA2C23" w:rsidP="00EA2C23">
            <w:pPr>
              <w:rPr>
                <w:rFonts w:ascii="Arial" w:hAnsi="Arial" w:cs="Arial"/>
                <w:color w:val="FF0000"/>
              </w:rPr>
            </w:pPr>
          </w:p>
          <w:p w:rsidR="00C23B3D" w:rsidRPr="00711F74" w:rsidRDefault="00B42E7C" w:rsidP="004F44BA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color w:val="FF0000"/>
              </w:rPr>
            </w:pPr>
            <w:r w:rsidRPr="00C23B3D">
              <w:rPr>
                <w:rFonts w:ascii="Arial" w:hAnsi="Arial" w:cs="Arial"/>
                <w:b/>
                <w:color w:val="FF0000"/>
              </w:rPr>
              <w:t>Make sure</w:t>
            </w:r>
            <w:r w:rsidRPr="00711F74">
              <w:rPr>
                <w:rFonts w:ascii="Arial" w:hAnsi="Arial" w:cs="Arial"/>
                <w:color w:val="FF0000"/>
              </w:rPr>
              <w:t xml:space="preserve"> </w:t>
            </w:r>
            <w:r w:rsidR="009B6B4E" w:rsidRPr="00711F74">
              <w:rPr>
                <w:rFonts w:ascii="Arial" w:hAnsi="Arial" w:cs="Arial"/>
                <w:color w:val="FF0000"/>
              </w:rPr>
              <w:t xml:space="preserve">your </w:t>
            </w:r>
            <w:r w:rsidRPr="00711F74">
              <w:rPr>
                <w:rFonts w:ascii="Arial" w:hAnsi="Arial" w:cs="Arial"/>
                <w:color w:val="FF0000"/>
              </w:rPr>
              <w:t>I</w:t>
            </w:r>
            <w:r w:rsidR="009B6B4E" w:rsidRPr="00711F74">
              <w:rPr>
                <w:rFonts w:ascii="Arial" w:hAnsi="Arial" w:cs="Arial"/>
                <w:color w:val="FF0000"/>
              </w:rPr>
              <w:t>nstitute or Center (IC)</w:t>
            </w:r>
            <w:r w:rsidRPr="00711F74">
              <w:rPr>
                <w:rFonts w:ascii="Arial" w:hAnsi="Arial" w:cs="Arial"/>
                <w:color w:val="FF0000"/>
              </w:rPr>
              <w:t xml:space="preserve"> of interest supports </w:t>
            </w:r>
            <w:r w:rsidR="009956B7" w:rsidRPr="00711F74">
              <w:rPr>
                <w:rFonts w:ascii="Arial" w:hAnsi="Arial" w:cs="Arial"/>
                <w:color w:val="FF0000"/>
              </w:rPr>
              <w:t xml:space="preserve">the </w:t>
            </w:r>
            <w:r w:rsidRPr="00711F74">
              <w:rPr>
                <w:rFonts w:ascii="Arial" w:hAnsi="Arial" w:cs="Arial"/>
                <w:color w:val="FF0000"/>
              </w:rPr>
              <w:t>R</w:t>
            </w:r>
            <w:r w:rsidR="004F44BA">
              <w:rPr>
                <w:rFonts w:ascii="Arial" w:hAnsi="Arial" w:cs="Arial"/>
                <w:color w:val="FF0000"/>
              </w:rPr>
              <w:t>0</w:t>
            </w:r>
            <w:r w:rsidR="00A53813">
              <w:rPr>
                <w:rFonts w:ascii="Arial" w:hAnsi="Arial" w:cs="Arial"/>
                <w:color w:val="FF0000"/>
              </w:rPr>
              <w:t>3</w:t>
            </w:r>
            <w:r w:rsidRPr="00711F74">
              <w:rPr>
                <w:rFonts w:ascii="Arial" w:hAnsi="Arial" w:cs="Arial"/>
                <w:color w:val="FF0000"/>
              </w:rPr>
              <w:t xml:space="preserve"> </w:t>
            </w:r>
            <w:r w:rsidR="002A0F8E" w:rsidRPr="00711F74">
              <w:rPr>
                <w:rFonts w:ascii="Arial" w:hAnsi="Arial" w:cs="Arial"/>
                <w:color w:val="FF0000"/>
              </w:rPr>
              <w:t>mechanism be</w:t>
            </w:r>
            <w:r w:rsidRPr="00711F74">
              <w:rPr>
                <w:rFonts w:ascii="Arial" w:hAnsi="Arial" w:cs="Arial"/>
                <w:color w:val="FF0000"/>
              </w:rPr>
              <w:t>fore you submit.</w:t>
            </w:r>
          </w:p>
        </w:tc>
      </w:tr>
    </w:tbl>
    <w:p w:rsidR="001F0FE7" w:rsidRPr="00CD0E36" w:rsidRDefault="001F0FE7">
      <w:pPr>
        <w:rPr>
          <w:rFonts w:ascii="Arial" w:hAnsi="Arial" w:cs="Arial"/>
          <w:color w:val="FF0000"/>
        </w:rPr>
      </w:pPr>
    </w:p>
    <w:p w:rsidR="00064CF4" w:rsidRDefault="00DD2B8F">
      <w:pPr>
        <w:rPr>
          <w:rFonts w:ascii="Arial" w:hAnsi="Arial" w:cs="Arial"/>
        </w:rPr>
      </w:pPr>
      <w:r w:rsidRPr="00CD0E36">
        <w:rPr>
          <w:rFonts w:ascii="Arial" w:hAnsi="Arial" w:cs="Arial"/>
          <w:color w:val="FF0000"/>
          <w:u w:val="single"/>
        </w:rPr>
        <w:t xml:space="preserve">REQUIRED </w:t>
      </w:r>
      <w:r w:rsidR="00CE1AAF" w:rsidRPr="00CD0E36">
        <w:rPr>
          <w:rFonts w:ascii="Arial" w:hAnsi="Arial" w:cs="Arial"/>
          <w:color w:val="FF0000"/>
          <w:u w:val="single"/>
        </w:rPr>
        <w:t>ELEMENTS</w:t>
      </w:r>
      <w:r w:rsidR="00CE1AAF" w:rsidRPr="005C5D2B">
        <w:rPr>
          <w:rFonts w:ascii="Arial" w:hAnsi="Arial" w:cs="Arial"/>
          <w:color w:val="FF0000"/>
        </w:rPr>
        <w:t xml:space="preserve"> </w:t>
      </w:r>
      <w:r w:rsidRPr="005C5D2B">
        <w:rPr>
          <w:rFonts w:ascii="Arial" w:hAnsi="Arial" w:cs="Arial"/>
          <w:color w:val="FF0000"/>
        </w:rPr>
        <w:t xml:space="preserve"> </w:t>
      </w:r>
      <w:r w:rsidR="005C5D2B" w:rsidRPr="005C5D2B">
        <w:rPr>
          <w:rFonts w:ascii="Arial" w:hAnsi="Arial" w:cs="Arial"/>
          <w:color w:val="FF0000"/>
        </w:rPr>
        <w:t xml:space="preserve"> </w:t>
      </w:r>
      <w:r w:rsidR="00CE1AAF" w:rsidRPr="005C5D2B">
        <w:rPr>
          <w:rFonts w:ascii="Arial" w:hAnsi="Arial" w:cs="Arial"/>
        </w:rPr>
        <w:t>(</w:t>
      </w:r>
      <w:r w:rsidR="00CE1AAF" w:rsidRPr="00CD0E36">
        <w:rPr>
          <w:rFonts w:ascii="Arial" w:hAnsi="Arial" w:cs="Arial"/>
        </w:rPr>
        <w:t>page</w:t>
      </w:r>
      <w:r w:rsidR="00486AA5" w:rsidRPr="00CD0E36">
        <w:rPr>
          <w:rFonts w:ascii="Arial" w:hAnsi="Arial" w:cs="Arial"/>
        </w:rPr>
        <w:t xml:space="preserve"> numbers</w:t>
      </w:r>
      <w:r w:rsidR="00D76DBA"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</w:rPr>
        <w:t xml:space="preserve">reference the </w:t>
      </w:r>
      <w:r w:rsidR="00D76DBA" w:rsidRPr="00CD0E36">
        <w:rPr>
          <w:rFonts w:ascii="Arial" w:hAnsi="Arial" w:cs="Arial"/>
        </w:rPr>
        <w:t xml:space="preserve">current </w:t>
      </w:r>
      <w:r w:rsidR="00486AA5" w:rsidRPr="00023DAB">
        <w:rPr>
          <w:rFonts w:ascii="Arial" w:hAnsi="Arial" w:cs="Arial"/>
          <w:b/>
        </w:rPr>
        <w:t xml:space="preserve">SF 424 </w:t>
      </w:r>
      <w:r w:rsidR="000A01B6" w:rsidRPr="00023DAB">
        <w:rPr>
          <w:rFonts w:ascii="Arial" w:hAnsi="Arial" w:cs="Arial"/>
          <w:b/>
        </w:rPr>
        <w:t xml:space="preserve">(R&amp;R) </w:t>
      </w:r>
      <w:r w:rsidR="00486AA5" w:rsidRPr="00023DAB">
        <w:rPr>
          <w:rFonts w:ascii="Arial" w:hAnsi="Arial" w:cs="Arial"/>
          <w:b/>
        </w:rPr>
        <w:t>Guid</w:t>
      </w:r>
      <w:r w:rsidR="00C76EBA" w:rsidRPr="00023DAB">
        <w:rPr>
          <w:rFonts w:ascii="Arial" w:hAnsi="Arial" w:cs="Arial"/>
          <w:b/>
        </w:rPr>
        <w:t>e</w:t>
      </w:r>
      <w:r w:rsidR="00C76EBA" w:rsidRPr="00CD0E36">
        <w:rPr>
          <w:rFonts w:ascii="Arial" w:hAnsi="Arial" w:cs="Arial"/>
        </w:rPr>
        <w:t>)</w:t>
      </w:r>
      <w:r w:rsidR="00486AA5" w:rsidRPr="00CD0E36">
        <w:rPr>
          <w:rFonts w:ascii="Arial" w:hAnsi="Arial" w:cs="Arial"/>
        </w:rPr>
        <w:t xml:space="preserve"> </w:t>
      </w:r>
    </w:p>
    <w:p w:rsidR="00CE1AAF" w:rsidRPr="00CD0E36" w:rsidRDefault="00064C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hyperlink r:id="rId9" w:history="1">
        <w:r w:rsidR="00C3615D" w:rsidRPr="00ED4970">
          <w:rPr>
            <w:rStyle w:val="Hyperlink"/>
            <w:rFonts w:ascii="Arial" w:hAnsi="Arial" w:cs="Arial"/>
          </w:rPr>
          <w:t>http://grants.nih.gov/grants/funding/424/SF424_RR_Guide_General_VerC.pdf</w:t>
        </w:r>
      </w:hyperlink>
    </w:p>
    <w:p w:rsidR="00CE1AAF" w:rsidRPr="00CD0E36" w:rsidRDefault="00CE1AAF">
      <w:pPr>
        <w:rPr>
          <w:rFonts w:ascii="Arial" w:hAnsi="Arial" w:cs="Arial"/>
        </w:rPr>
      </w:pPr>
    </w:p>
    <w:p w:rsidR="00464791" w:rsidRPr="00CD0E36" w:rsidRDefault="001F0FE7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Research &amp; Related Project Performance Site Locations</w:t>
      </w:r>
      <w:r w:rsidR="00486AA5" w:rsidRPr="00CD0E36">
        <w:rPr>
          <w:rFonts w:ascii="Arial" w:hAnsi="Arial" w:cs="Arial"/>
        </w:rPr>
        <w:t xml:space="preserve">: All project sites must be included </w:t>
      </w:r>
    </w:p>
    <w:p w:rsidR="001F0FE7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64791" w:rsidRPr="00CD0E36">
        <w:rPr>
          <w:rFonts w:ascii="Arial" w:hAnsi="Arial" w:cs="Arial"/>
          <w:b/>
        </w:rPr>
        <w:t>A</w:t>
      </w:r>
      <w:r w:rsidRPr="00CD0E36">
        <w:rPr>
          <w:rFonts w:ascii="Arial" w:hAnsi="Arial" w:cs="Arial"/>
          <w:b/>
        </w:rPr>
        <w:t>bstract/Project Summary</w:t>
      </w:r>
      <w:r w:rsidRPr="00CD0E36">
        <w:rPr>
          <w:rFonts w:ascii="Arial" w:hAnsi="Arial" w:cs="Arial"/>
        </w:rPr>
        <w:t>:  30 line maximum, self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contained description of the project which includes a </w:t>
      </w:r>
    </w:p>
    <w:p w:rsidR="00CE1AAF" w:rsidRPr="00CD0E36" w:rsidRDefault="001F0FE7" w:rsidP="001F0FE7">
      <w:pPr>
        <w:ind w:left="540"/>
        <w:rPr>
          <w:rFonts w:ascii="Arial" w:hAnsi="Arial" w:cs="Arial"/>
        </w:rPr>
      </w:pPr>
      <w:r w:rsidRPr="00CD0E36">
        <w:rPr>
          <w:rFonts w:ascii="Arial" w:hAnsi="Arial" w:cs="Arial"/>
        </w:rPr>
        <w:t>S</w:t>
      </w:r>
      <w:r w:rsidR="00486AA5" w:rsidRPr="00CD0E36">
        <w:rPr>
          <w:rFonts w:ascii="Arial" w:hAnsi="Arial" w:cs="Arial"/>
        </w:rPr>
        <w:t>tatement</w:t>
      </w:r>
      <w:r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</w:rPr>
        <w:t>of objectives and methods to be employed (not a summary of accomplishments). State the application’s broad, long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 xml:space="preserve">term objectives and specific aims, </w:t>
      </w:r>
      <w:r w:rsidR="00486AA5" w:rsidRPr="00711F74">
        <w:rPr>
          <w:rFonts w:ascii="Arial" w:hAnsi="Arial" w:cs="Arial"/>
          <w:color w:val="FF0000"/>
        </w:rPr>
        <w:t>making reference to the mission of the agency</w:t>
      </w:r>
      <w:r w:rsidR="00486AA5" w:rsidRPr="00CD0E36">
        <w:rPr>
          <w:rFonts w:ascii="Arial" w:hAnsi="Arial" w:cs="Arial"/>
        </w:rPr>
        <w:t>.  Will be public domain.  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76</w:t>
      </w:r>
    </w:p>
    <w:p w:rsidR="00464791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Appendix</w:t>
      </w:r>
      <w:r w:rsidRPr="00CD0E36">
        <w:rPr>
          <w:rFonts w:ascii="Arial" w:hAnsi="Arial" w:cs="Arial"/>
        </w:rPr>
        <w:t xml:space="preserve"> (attachment)</w:t>
      </w:r>
      <w:r w:rsidR="000A01B6">
        <w:rPr>
          <w:rFonts w:ascii="Arial" w:hAnsi="Arial" w:cs="Arial"/>
        </w:rPr>
        <w:t>. C</w:t>
      </w:r>
      <w:r w:rsidRPr="00CD0E36">
        <w:rPr>
          <w:rFonts w:ascii="Arial" w:hAnsi="Arial" w:cs="Arial"/>
        </w:rPr>
        <w:t>annot be used to circumvent page limits.  pp.</w:t>
      </w:r>
      <w:r w:rsidR="00464791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144</w:t>
      </w:r>
      <w:r w:rsidR="001E11F8" w:rsidRPr="00CD0E36">
        <w:rPr>
          <w:rFonts w:ascii="Arial" w:hAnsi="Arial" w:cs="Arial"/>
        </w:rPr>
        <w:t xml:space="preserve"> </w:t>
      </w:r>
      <w:r w:rsidR="00A94833">
        <w:rPr>
          <w:rFonts w:ascii="Arial" w:hAnsi="Arial" w:cs="Arial"/>
        </w:rPr>
        <w:t>-</w:t>
      </w:r>
      <w:r w:rsidR="001E11F8" w:rsidRPr="00CD0E36">
        <w:rPr>
          <w:rFonts w:ascii="Arial" w:hAnsi="Arial" w:cs="Arial"/>
        </w:rPr>
        <w:t xml:space="preserve">- </w:t>
      </w:r>
      <w:r w:rsidRPr="00CD0E36">
        <w:rPr>
          <w:rFonts w:ascii="Arial" w:hAnsi="Arial" w:cs="Arial"/>
        </w:rPr>
        <w:t xml:space="preserve">145 </w:t>
      </w:r>
    </w:p>
    <w:p w:rsidR="00CE1AAF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Bibliography &amp; References Cited</w:t>
      </w:r>
      <w:r w:rsidRPr="00CD0E36">
        <w:rPr>
          <w:rFonts w:ascii="Arial" w:hAnsi="Arial" w:cs="Arial"/>
        </w:rPr>
        <w:t xml:space="preserve">: No page limit; list all authors in </w:t>
      </w:r>
      <w:r w:rsidR="00464791" w:rsidRPr="00CD0E36">
        <w:rPr>
          <w:rFonts w:ascii="Arial" w:hAnsi="Arial" w:cs="Arial"/>
        </w:rPr>
        <w:t>publication</w:t>
      </w:r>
      <w:r w:rsidRPr="00CD0E36">
        <w:rPr>
          <w:rFonts w:ascii="Arial" w:hAnsi="Arial" w:cs="Arial"/>
        </w:rPr>
        <w:t xml:space="preserve"> sequence</w:t>
      </w:r>
      <w:r w:rsidR="00464791" w:rsidRPr="00CD0E36">
        <w:rPr>
          <w:rFonts w:ascii="Arial" w:hAnsi="Arial" w:cs="Arial"/>
        </w:rPr>
        <w:t>.  p</w:t>
      </w:r>
      <w:r w:rsidRPr="00CD0E36">
        <w:rPr>
          <w:rFonts w:ascii="Arial" w:hAnsi="Arial" w:cs="Arial"/>
        </w:rPr>
        <w:t>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77 </w:t>
      </w:r>
    </w:p>
    <w:p w:rsidR="005D700B" w:rsidRDefault="00486AA5" w:rsidP="001E11F8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Biographical Sketch</w:t>
      </w:r>
      <w:r w:rsidRPr="00CD0E36">
        <w:rPr>
          <w:rFonts w:ascii="Arial" w:hAnsi="Arial" w:cs="Arial"/>
        </w:rPr>
        <w:t xml:space="preserve"> (attachment</w:t>
      </w:r>
      <w:r w:rsidR="005D700B">
        <w:rPr>
          <w:rFonts w:ascii="Arial" w:hAnsi="Arial" w:cs="Arial"/>
        </w:rPr>
        <w:t xml:space="preserve">; </w:t>
      </w:r>
      <w:r w:rsidRPr="00CD0E36">
        <w:rPr>
          <w:rFonts w:ascii="Arial" w:hAnsi="Arial" w:cs="Arial"/>
          <w:color w:val="FF0000"/>
        </w:rPr>
        <w:t xml:space="preserve">5 page limit </w:t>
      </w:r>
      <w:r w:rsidRPr="00CD0E36">
        <w:rPr>
          <w:rFonts w:ascii="Arial" w:hAnsi="Arial" w:cs="Arial"/>
        </w:rPr>
        <w:t>for each Senior/Key personnel)</w:t>
      </w:r>
      <w:r w:rsidR="00CE1AAF" w:rsidRPr="00CD0E36">
        <w:rPr>
          <w:rFonts w:ascii="Arial" w:hAnsi="Arial" w:cs="Arial"/>
        </w:rPr>
        <w:t>.</w:t>
      </w:r>
    </w:p>
    <w:p w:rsidR="00C76EBA" w:rsidRPr="00CD0E36" w:rsidRDefault="00CE1AAF" w:rsidP="005D700B">
      <w:pPr>
        <w:ind w:left="495"/>
        <w:rPr>
          <w:rFonts w:ascii="Arial" w:hAnsi="Arial" w:cs="Arial"/>
        </w:rPr>
      </w:pPr>
      <w:r w:rsidRPr="00CD0E36">
        <w:rPr>
          <w:rFonts w:ascii="Arial" w:hAnsi="Arial" w:cs="Arial"/>
          <w:color w:val="FF0000"/>
        </w:rPr>
        <w:t>NOTE</w:t>
      </w:r>
      <w:r w:rsidR="00464791" w:rsidRPr="00CD0E36">
        <w:rPr>
          <w:rFonts w:ascii="Arial" w:hAnsi="Arial" w:cs="Arial"/>
          <w:color w:val="FF0000"/>
        </w:rPr>
        <w:t>: there are</w:t>
      </w:r>
      <w:r w:rsidRPr="00CD0E36">
        <w:rPr>
          <w:rFonts w:ascii="Arial" w:hAnsi="Arial" w:cs="Arial"/>
          <w:color w:val="FF0000"/>
        </w:rPr>
        <w:t xml:space="preserve"> </w:t>
      </w:r>
      <w:r w:rsidR="00486AA5" w:rsidRPr="00CD0E36">
        <w:rPr>
          <w:rFonts w:ascii="Arial" w:hAnsi="Arial" w:cs="Arial"/>
          <w:color w:val="FF0000"/>
        </w:rPr>
        <w:t xml:space="preserve">new </w:t>
      </w:r>
      <w:r w:rsidR="005D700B">
        <w:rPr>
          <w:rFonts w:ascii="Arial" w:hAnsi="Arial" w:cs="Arial"/>
          <w:color w:val="FF0000"/>
        </w:rPr>
        <w:t>r</w:t>
      </w:r>
      <w:r w:rsidR="00486AA5" w:rsidRPr="00CD0E36">
        <w:rPr>
          <w:rFonts w:ascii="Arial" w:hAnsi="Arial" w:cs="Arial"/>
          <w:color w:val="FF0000"/>
        </w:rPr>
        <w:t>equirements for the NIH Biosketch</w:t>
      </w:r>
      <w:r w:rsidR="00486AA5" w:rsidRPr="00CD0E36">
        <w:rPr>
          <w:rFonts w:ascii="Arial" w:hAnsi="Arial" w:cs="Arial"/>
          <w:color w:val="ED7D31" w:themeColor="accent2"/>
        </w:rPr>
        <w:t>.</w:t>
      </w:r>
      <w:r w:rsidR="00486AA5" w:rsidRPr="00CD0E36">
        <w:rPr>
          <w:rFonts w:ascii="Arial" w:hAnsi="Arial" w:cs="Arial"/>
        </w:rPr>
        <w:t> </w:t>
      </w:r>
      <w:r w:rsidR="00464791" w:rsidRPr="00CD0E36">
        <w:rPr>
          <w:rFonts w:ascii="Arial" w:hAnsi="Arial" w:cs="Arial"/>
        </w:rPr>
        <w:t xml:space="preserve">  </w:t>
      </w:r>
      <w:r w:rsidR="00D76DBA" w:rsidRPr="00CD0E36">
        <w:rPr>
          <w:rFonts w:ascii="Arial" w:hAnsi="Arial" w:cs="Arial"/>
        </w:rPr>
        <w:t xml:space="preserve">Applications with non-compliant </w:t>
      </w:r>
      <w:proofErr w:type="spellStart"/>
      <w:r w:rsidR="00D76DBA" w:rsidRPr="00CD0E36">
        <w:rPr>
          <w:rFonts w:ascii="Arial" w:hAnsi="Arial" w:cs="Arial"/>
        </w:rPr>
        <w:t>biosketches</w:t>
      </w:r>
      <w:proofErr w:type="spellEnd"/>
      <w:r w:rsidR="00D76DBA" w:rsidRPr="00CD0E36">
        <w:rPr>
          <w:rFonts w:ascii="Arial" w:hAnsi="Arial" w:cs="Arial"/>
        </w:rPr>
        <w:t xml:space="preserve"> will be rejected.</w:t>
      </w:r>
      <w:r w:rsidR="005D700B">
        <w:rPr>
          <w:rFonts w:ascii="Arial" w:hAnsi="Arial" w:cs="Arial"/>
        </w:rPr>
        <w:t xml:space="preserve"> </w:t>
      </w:r>
      <w:r w:rsidR="00D76DBA" w:rsidRPr="00CD0E36">
        <w:rPr>
          <w:rFonts w:ascii="Arial" w:hAnsi="Arial" w:cs="Arial"/>
        </w:rPr>
        <w:t>See:</w:t>
      </w:r>
      <w:r w:rsidR="00D76DBA" w:rsidRPr="00CD0E36">
        <w:rPr>
          <w:rFonts w:ascii="Arial" w:hAnsi="Arial" w:cs="Arial"/>
          <w:b/>
          <w:color w:val="FF0000"/>
        </w:rPr>
        <w:t xml:space="preserve">  </w:t>
      </w:r>
      <w:hyperlink r:id="rId10" w:history="1">
        <w:r w:rsidR="00D76DBA" w:rsidRPr="00CD0E36">
          <w:rPr>
            <w:rStyle w:val="Hyperlink"/>
            <w:rFonts w:ascii="Arial" w:hAnsi="Arial" w:cs="Arial"/>
          </w:rPr>
          <w:t>http://grants.nih.gov/grants/guide/notice-files/NOT-OD-15-032.html</w:t>
        </w:r>
      </w:hyperlink>
      <w:r w:rsidR="00D76DBA" w:rsidRPr="00CD0E36">
        <w:rPr>
          <w:rFonts w:ascii="Arial" w:hAnsi="Arial" w:cs="Arial"/>
          <w:color w:val="FF0000"/>
        </w:rPr>
        <w:t xml:space="preserve">  </w:t>
      </w:r>
      <w:r w:rsidR="00486AA5" w:rsidRPr="00CD0E36">
        <w:rPr>
          <w:rFonts w:ascii="Arial" w:hAnsi="Arial" w:cs="Arial"/>
        </w:rPr>
        <w:t>pp.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88</w:t>
      </w:r>
      <w:r w:rsidR="00A94833">
        <w:rPr>
          <w:rFonts w:ascii="Arial" w:hAnsi="Arial" w:cs="Arial"/>
        </w:rPr>
        <w:t xml:space="preserve"> -- </w:t>
      </w:r>
      <w:r w:rsidR="00486AA5" w:rsidRPr="00CD0E36">
        <w:rPr>
          <w:rFonts w:ascii="Arial" w:hAnsi="Arial" w:cs="Arial"/>
        </w:rPr>
        <w:t>89</w:t>
      </w:r>
      <w:r w:rsidR="00E179F5" w:rsidRPr="00CD0E36">
        <w:rPr>
          <w:rFonts w:ascii="Arial" w:hAnsi="Arial" w:cs="Arial"/>
        </w:rPr>
        <w:t xml:space="preserve"> </w:t>
      </w:r>
    </w:p>
    <w:p w:rsidR="001F0FE7" w:rsidRPr="00CD0E36" w:rsidRDefault="00464791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Budget Justification</w:t>
      </w:r>
      <w:r w:rsidR="00486AA5" w:rsidRPr="00CD0E36">
        <w:rPr>
          <w:rFonts w:ascii="Arial" w:hAnsi="Arial" w:cs="Arial"/>
        </w:rPr>
        <w:t xml:space="preserve"> (attachment)</w:t>
      </w:r>
      <w:r w:rsidR="000A01B6">
        <w:rPr>
          <w:rFonts w:ascii="Arial" w:hAnsi="Arial" w:cs="Arial"/>
        </w:rPr>
        <w:t>.</w:t>
      </w:r>
      <w:r w:rsidR="00486AA5" w:rsidRPr="00CD0E36">
        <w:rPr>
          <w:rFonts w:ascii="Arial" w:hAnsi="Arial" w:cs="Arial"/>
        </w:rPr>
        <w:t xml:space="preserve"> List all personnel, effort, project role and contribution, no salary </w:t>
      </w:r>
    </w:p>
    <w:p w:rsidR="002A0F8E" w:rsidRDefault="00486AA5" w:rsidP="001F0FE7">
      <w:pPr>
        <w:ind w:left="540"/>
        <w:rPr>
          <w:rFonts w:ascii="Arial" w:hAnsi="Arial" w:cs="Arial"/>
        </w:rPr>
      </w:pPr>
      <w:proofErr w:type="gramStart"/>
      <w:r w:rsidRPr="00CD0E36">
        <w:rPr>
          <w:rFonts w:ascii="Arial" w:hAnsi="Arial" w:cs="Arial"/>
        </w:rPr>
        <w:t>information</w:t>
      </w:r>
      <w:proofErr w:type="gramEnd"/>
      <w:r w:rsidRPr="00CD0E36">
        <w:rPr>
          <w:rFonts w:ascii="Arial" w:hAnsi="Arial" w:cs="Arial"/>
        </w:rPr>
        <w:t xml:space="preserve">. </w:t>
      </w:r>
      <w:r w:rsidR="00B1719E" w:rsidRPr="00CD0E36">
        <w:rPr>
          <w:rFonts w:ascii="Arial" w:hAnsi="Arial" w:cs="Arial"/>
        </w:rPr>
        <w:t>p. I</w:t>
      </w:r>
      <w:r w:rsidR="00B1719E" w:rsidRPr="00CD0E36">
        <w:rPr>
          <w:rFonts w:ascii="Cambria Math" w:hAnsi="Cambria Math" w:cs="Cambria Math"/>
        </w:rPr>
        <w:t>‐</w:t>
      </w:r>
      <w:r w:rsidR="00B1719E" w:rsidRPr="00CD0E36">
        <w:rPr>
          <w:rFonts w:ascii="Arial" w:hAnsi="Arial" w:cs="Arial"/>
        </w:rPr>
        <w:t>127</w:t>
      </w:r>
      <w:r w:rsidR="00B805A6" w:rsidRPr="00CD0E36">
        <w:rPr>
          <w:rFonts w:ascii="Arial" w:hAnsi="Arial" w:cs="Arial"/>
        </w:rPr>
        <w:t xml:space="preserve">. </w:t>
      </w:r>
    </w:p>
    <w:p w:rsidR="00C76EBA" w:rsidRPr="00CD0E36" w:rsidRDefault="00486AA5" w:rsidP="001F0FE7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Cover Letter</w:t>
      </w:r>
      <w:r w:rsidRPr="00CD0E36">
        <w:rPr>
          <w:rFonts w:ascii="Arial" w:hAnsi="Arial" w:cs="Arial"/>
        </w:rPr>
        <w:t xml:space="preserve"> (attachment)</w:t>
      </w:r>
      <w:r w:rsidR="000A01B6">
        <w:rPr>
          <w:rFonts w:ascii="Arial" w:hAnsi="Arial" w:cs="Arial"/>
        </w:rPr>
        <w:t>.</w:t>
      </w:r>
      <w:r w:rsidRPr="00CD0E36">
        <w:rPr>
          <w:rFonts w:ascii="Arial" w:hAnsi="Arial" w:cs="Arial"/>
        </w:rPr>
        <w:t xml:space="preserve"> Optional, but encouraged if particular institute</w:t>
      </w:r>
      <w:r w:rsidR="001F0FE7" w:rsidRPr="00CD0E36">
        <w:rPr>
          <w:rFonts w:ascii="Arial" w:hAnsi="Arial" w:cs="Arial"/>
        </w:rPr>
        <w:t>/</w:t>
      </w:r>
      <w:r w:rsidRPr="00CD0E36">
        <w:rPr>
          <w:rFonts w:ascii="Arial" w:hAnsi="Arial" w:cs="Arial"/>
        </w:rPr>
        <w:t>study section</w:t>
      </w:r>
      <w:r w:rsidR="001F0FE7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desired.</w:t>
      </w:r>
      <w:r w:rsidR="001F0FE7" w:rsidRPr="00CD0E36">
        <w:rPr>
          <w:rFonts w:ascii="Arial" w:hAnsi="Arial" w:cs="Arial"/>
        </w:rPr>
        <w:t xml:space="preserve"> p.</w:t>
      </w:r>
      <w:r w:rsidRPr="00CD0E36">
        <w:rPr>
          <w:rFonts w:ascii="Arial" w:hAnsi="Arial" w:cs="Arial"/>
        </w:rPr>
        <w:t xml:space="preserve">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64</w:t>
      </w:r>
    </w:p>
    <w:p w:rsidR="002A0F8E" w:rsidRPr="00CD0E36" w:rsidRDefault="00486AA5" w:rsidP="00EA2C23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Equipment</w:t>
      </w:r>
      <w:r w:rsidRPr="00CD0E36">
        <w:rPr>
          <w:rFonts w:ascii="Arial" w:hAnsi="Arial" w:cs="Arial"/>
        </w:rPr>
        <w:t xml:space="preserve">:  List of major equipment available for project; list location </w:t>
      </w:r>
      <w:r w:rsidR="00EF7F7D">
        <w:rPr>
          <w:rFonts w:ascii="Arial" w:hAnsi="Arial" w:cs="Arial"/>
        </w:rPr>
        <w:t>&amp;</w:t>
      </w:r>
      <w:r w:rsidRPr="00CD0E36">
        <w:rPr>
          <w:rFonts w:ascii="Arial" w:hAnsi="Arial" w:cs="Arial"/>
        </w:rPr>
        <w:t xml:space="preserve"> pertinent</w:t>
      </w:r>
      <w:r w:rsidR="00D9746E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capabilities.  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78 </w:t>
      </w:r>
    </w:p>
    <w:p w:rsidR="001F0FE7" w:rsidRPr="00CD0E36" w:rsidRDefault="001F0FE7" w:rsidP="009765F3">
      <w:pPr>
        <w:pBdr>
          <w:bottom w:val="single" w:sz="12" w:space="0" w:color="auto"/>
        </w:pBdr>
        <w:ind w:firstLine="450"/>
        <w:rPr>
          <w:rFonts w:ascii="Arial" w:hAnsi="Arial" w:cs="Arial"/>
          <w:b/>
          <w:color w:val="ED7D31" w:themeColor="accent2"/>
        </w:rPr>
      </w:pPr>
    </w:p>
    <w:p w:rsidR="009956B7" w:rsidRDefault="009956B7" w:rsidP="00D9746E">
      <w:pPr>
        <w:rPr>
          <w:rFonts w:ascii="Arial" w:hAnsi="Arial" w:cs="Arial"/>
        </w:rPr>
      </w:pPr>
    </w:p>
    <w:p w:rsidR="00D9746E" w:rsidRPr="00CD0E36" w:rsidRDefault="009765F3" w:rsidP="00D9746E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</w:t>
      </w:r>
      <w:r w:rsidR="00486AA5" w:rsidRPr="00CD0E36">
        <w:rPr>
          <w:rFonts w:ascii="Arial" w:hAnsi="Arial" w:cs="Arial"/>
        </w:rPr>
        <w:t>_</w:t>
      </w:r>
      <w:r w:rsidR="00486AA5" w:rsidRPr="00CD0E36">
        <w:rPr>
          <w:rFonts w:ascii="Arial" w:hAnsi="Arial" w:cs="Arial"/>
          <w:b/>
        </w:rPr>
        <w:t>Facilities &amp; Other Resources</w:t>
      </w:r>
      <w:r w:rsidR="00486AA5" w:rsidRPr="00CD0E36">
        <w:rPr>
          <w:rFonts w:ascii="Arial" w:hAnsi="Arial" w:cs="Arial"/>
        </w:rPr>
        <w:t xml:space="preserve">:  Identify </w:t>
      </w:r>
      <w:r w:rsidR="00B805A6" w:rsidRPr="00CD0E36">
        <w:rPr>
          <w:rFonts w:ascii="Arial" w:hAnsi="Arial" w:cs="Arial"/>
        </w:rPr>
        <w:t xml:space="preserve">&amp; </w:t>
      </w:r>
      <w:r w:rsidR="00486AA5" w:rsidRPr="00CD0E36">
        <w:rPr>
          <w:rFonts w:ascii="Arial" w:hAnsi="Arial" w:cs="Arial"/>
        </w:rPr>
        <w:t xml:space="preserve">describe facilities to be used (lab, animal, computer, </w:t>
      </w:r>
      <w:proofErr w:type="spellStart"/>
      <w:r w:rsidR="00486AA5" w:rsidRPr="00CD0E36">
        <w:rPr>
          <w:rFonts w:ascii="Arial" w:hAnsi="Arial" w:cs="Arial"/>
        </w:rPr>
        <w:t>e</w:t>
      </w:r>
      <w:r w:rsidR="00D9746E" w:rsidRPr="00CD0E36">
        <w:rPr>
          <w:rFonts w:ascii="Arial" w:hAnsi="Arial" w:cs="Arial"/>
        </w:rPr>
        <w:t>tc</w:t>
      </w:r>
      <w:proofErr w:type="spellEnd"/>
      <w:r w:rsidR="00D9746E" w:rsidRPr="00CD0E36">
        <w:rPr>
          <w:rFonts w:ascii="Arial" w:hAnsi="Arial" w:cs="Arial"/>
        </w:rPr>
        <w:t>)</w:t>
      </w:r>
    </w:p>
    <w:p w:rsidR="00C76EBA" w:rsidRPr="00CD0E36" w:rsidRDefault="00486AA5" w:rsidP="00D9746E">
      <w:pPr>
        <w:ind w:left="540"/>
        <w:rPr>
          <w:rFonts w:ascii="Arial" w:hAnsi="Arial" w:cs="Arial"/>
        </w:rPr>
      </w:pPr>
      <w:r w:rsidRPr="00CD0E36">
        <w:rPr>
          <w:rFonts w:ascii="Arial" w:hAnsi="Arial" w:cs="Arial"/>
        </w:rPr>
        <w:t>Describe how the scientific environment in which</w:t>
      </w:r>
      <w:r w:rsidR="00B805A6" w:rsidRPr="00CD0E36">
        <w:rPr>
          <w:rFonts w:ascii="Arial" w:hAnsi="Arial" w:cs="Arial"/>
        </w:rPr>
        <w:t xml:space="preserve"> </w:t>
      </w:r>
      <w:r w:rsidR="00D9746E" w:rsidRPr="00CD0E36">
        <w:rPr>
          <w:rFonts w:ascii="Arial" w:hAnsi="Arial" w:cs="Arial"/>
        </w:rPr>
        <w:t xml:space="preserve">the </w:t>
      </w:r>
      <w:r w:rsidRPr="00CD0E36">
        <w:rPr>
          <w:rFonts w:ascii="Arial" w:hAnsi="Arial" w:cs="Arial"/>
        </w:rPr>
        <w:t>research will be done contributes to</w:t>
      </w:r>
      <w:r w:rsidR="00B805A6" w:rsidRPr="00CD0E36">
        <w:rPr>
          <w:rFonts w:ascii="Arial" w:hAnsi="Arial" w:cs="Arial"/>
        </w:rPr>
        <w:t xml:space="preserve"> </w:t>
      </w:r>
      <w:r w:rsidR="00D9746E" w:rsidRPr="00CD0E36">
        <w:rPr>
          <w:rFonts w:ascii="Arial" w:hAnsi="Arial" w:cs="Arial"/>
        </w:rPr>
        <w:t xml:space="preserve">the </w:t>
      </w:r>
      <w:r w:rsidRPr="00CD0E36">
        <w:rPr>
          <w:rFonts w:ascii="Arial" w:hAnsi="Arial" w:cs="Arial"/>
        </w:rPr>
        <w:t>probability of success. </w:t>
      </w:r>
      <w:r w:rsidR="00072B8C" w:rsidRPr="00CD0E36">
        <w:rPr>
          <w:rFonts w:ascii="Arial" w:hAnsi="Arial" w:cs="Arial"/>
        </w:rPr>
        <w:t xml:space="preserve">No page limits. </w:t>
      </w:r>
      <w:r w:rsidRPr="00CD0E36">
        <w:rPr>
          <w:rFonts w:ascii="Arial" w:hAnsi="Arial" w:cs="Arial"/>
        </w:rPr>
        <w:t>pp.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77</w:t>
      </w:r>
      <w:r w:rsidR="00A94833">
        <w:rPr>
          <w:rFonts w:ascii="Arial" w:hAnsi="Arial" w:cs="Arial"/>
        </w:rPr>
        <w:t xml:space="preserve"> -- </w:t>
      </w:r>
      <w:r w:rsidRPr="00CD0E36">
        <w:rPr>
          <w:rFonts w:ascii="Arial" w:hAnsi="Arial" w:cs="Arial"/>
        </w:rPr>
        <w:t xml:space="preserve">78 </w:t>
      </w:r>
    </w:p>
    <w:p w:rsidR="00DD2B8F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Human Subjects</w:t>
      </w:r>
      <w:r w:rsidRPr="00CD0E36">
        <w:rPr>
          <w:rFonts w:ascii="Arial" w:hAnsi="Arial" w:cs="Arial"/>
        </w:rPr>
        <w:t xml:space="preserve"> (if applicable: </w:t>
      </w:r>
      <w:r w:rsidR="00DD2B8F" w:rsidRPr="00CD0E36">
        <w:rPr>
          <w:rFonts w:ascii="Arial" w:hAnsi="Arial" w:cs="Arial"/>
        </w:rPr>
        <w:t>P</w:t>
      </w:r>
      <w:r w:rsidRPr="00CD0E36">
        <w:rPr>
          <w:rFonts w:ascii="Arial" w:hAnsi="Arial" w:cs="Arial"/>
        </w:rPr>
        <w:t xml:space="preserve">rotection of Human Subjects; Inclusion of Women &amp; Minorities; </w:t>
      </w:r>
    </w:p>
    <w:p w:rsidR="001E11F8" w:rsidRPr="00CD0E36" w:rsidRDefault="00DD2B8F" w:rsidP="00DD2B8F">
      <w:pPr>
        <w:tabs>
          <w:tab w:val="left" w:pos="450"/>
        </w:tabs>
        <w:rPr>
          <w:rFonts w:ascii="Arial" w:hAnsi="Arial" w:cs="Arial"/>
        </w:rPr>
      </w:pPr>
      <w:r w:rsidRPr="00CD0E36">
        <w:rPr>
          <w:rFonts w:ascii="Arial" w:hAnsi="Arial" w:cs="Arial"/>
        </w:rPr>
        <w:tab/>
        <w:t>T</w:t>
      </w:r>
      <w:r w:rsidR="00486AA5" w:rsidRPr="00CD0E36">
        <w:rPr>
          <w:rFonts w:ascii="Arial" w:hAnsi="Arial" w:cs="Arial"/>
        </w:rPr>
        <w:t>argeted/Planned Enrollment Table (form); Inclusion of Children)</w:t>
      </w:r>
      <w:proofErr w:type="gramStart"/>
      <w:r w:rsidR="00486AA5" w:rsidRPr="00CD0E36">
        <w:rPr>
          <w:rFonts w:ascii="Arial" w:hAnsi="Arial" w:cs="Arial"/>
        </w:rPr>
        <w:t>  see</w:t>
      </w:r>
      <w:proofErr w:type="gramEnd"/>
      <w:r w:rsidR="00486AA5" w:rsidRPr="00CD0E36">
        <w:rPr>
          <w:rFonts w:ascii="Arial" w:hAnsi="Arial" w:cs="Arial"/>
        </w:rPr>
        <w:t xml:space="preserve"> pp.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135</w:t>
      </w:r>
      <w:r w:rsidR="001D4904" w:rsidRPr="00CD0E36">
        <w:rPr>
          <w:rFonts w:ascii="Arial" w:hAnsi="Arial" w:cs="Arial"/>
        </w:rPr>
        <w:t xml:space="preserve"> -- </w:t>
      </w:r>
      <w:r w:rsidR="00486AA5" w:rsidRPr="00CD0E36">
        <w:rPr>
          <w:rFonts w:ascii="Arial" w:hAnsi="Arial" w:cs="Arial"/>
        </w:rPr>
        <w:t>136</w:t>
      </w:r>
    </w:p>
    <w:p w:rsidR="001E11F8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Introduction</w:t>
      </w:r>
      <w:r w:rsidRPr="00CD0E36">
        <w:rPr>
          <w:rFonts w:ascii="Arial" w:hAnsi="Arial" w:cs="Arial"/>
        </w:rPr>
        <w:t xml:space="preserve"> (for resubmissions or revisions only) 1 page limit.  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 xml:space="preserve">131 </w:t>
      </w:r>
    </w:p>
    <w:p w:rsidR="001E11F8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Letters of Support</w:t>
      </w:r>
      <w:r w:rsidRPr="00CD0E36">
        <w:rPr>
          <w:rFonts w:ascii="Arial" w:hAnsi="Arial" w:cs="Arial"/>
        </w:rPr>
        <w:t xml:space="preserve"> (attachment) 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141</w:t>
      </w:r>
    </w:p>
    <w:p w:rsidR="00BE401B" w:rsidRPr="00CD0E36" w:rsidRDefault="00BE401B">
      <w:pPr>
        <w:rPr>
          <w:rFonts w:ascii="Arial" w:hAnsi="Arial" w:cs="Arial"/>
        </w:rPr>
      </w:pPr>
    </w:p>
    <w:p w:rsidR="00DD2B8F" w:rsidRPr="00CD0E36" w:rsidRDefault="00DD2B8F">
      <w:pPr>
        <w:rPr>
          <w:rFonts w:ascii="Arial" w:hAnsi="Arial" w:cs="Arial"/>
        </w:rPr>
      </w:pPr>
      <w:r w:rsidRPr="00CD0E36">
        <w:rPr>
          <w:rFonts w:ascii="Arial" w:hAnsi="Arial" w:cs="Arial"/>
        </w:rPr>
        <w:t>_</w:t>
      </w:r>
      <w:r w:rsidR="00486AA5" w:rsidRPr="00CD0E36">
        <w:rPr>
          <w:rFonts w:ascii="Arial" w:hAnsi="Arial" w:cs="Arial"/>
        </w:rPr>
        <w:t>___</w:t>
      </w:r>
      <w:r w:rsidR="00486AA5" w:rsidRPr="00CD0E36">
        <w:rPr>
          <w:rFonts w:ascii="Arial" w:hAnsi="Arial" w:cs="Arial"/>
          <w:b/>
        </w:rPr>
        <w:t>Narrative</w:t>
      </w:r>
      <w:r w:rsidR="00486AA5" w:rsidRPr="00CD0E36">
        <w:rPr>
          <w:rFonts w:ascii="Arial" w:hAnsi="Arial" w:cs="Arial"/>
        </w:rPr>
        <w:t xml:space="preserve"> (</w:t>
      </w:r>
      <w:r w:rsidR="00486AA5" w:rsidRPr="00711F74">
        <w:rPr>
          <w:rFonts w:ascii="Arial" w:hAnsi="Arial" w:cs="Arial"/>
          <w:b/>
        </w:rPr>
        <w:t>Public Relevance Statement</w:t>
      </w:r>
      <w:r w:rsidR="00486AA5" w:rsidRPr="00CD0E36">
        <w:rPr>
          <w:rFonts w:ascii="Arial" w:hAnsi="Arial" w:cs="Arial"/>
        </w:rPr>
        <w:t>):  In 2</w:t>
      </w:r>
      <w:r w:rsidR="00711F74">
        <w:rPr>
          <w:rFonts w:ascii="Arial" w:hAnsi="Arial" w:cs="Arial"/>
        </w:rPr>
        <w:t>-</w:t>
      </w:r>
      <w:r w:rsidR="00486AA5" w:rsidRPr="00CD0E36">
        <w:rPr>
          <w:rFonts w:ascii="Arial" w:hAnsi="Arial" w:cs="Arial"/>
        </w:rPr>
        <w:t xml:space="preserve">3 sentences, describe in language for lay audience the </w:t>
      </w:r>
    </w:p>
    <w:p w:rsidR="001E11F8" w:rsidRDefault="00DD2B8F" w:rsidP="00DD2B8F">
      <w:pPr>
        <w:tabs>
          <w:tab w:val="left" w:pos="540"/>
          <w:tab w:val="left" w:pos="630"/>
        </w:tabs>
        <w:rPr>
          <w:rFonts w:ascii="Arial" w:hAnsi="Arial" w:cs="Arial"/>
        </w:rPr>
      </w:pPr>
      <w:r w:rsidRPr="00CD0E36">
        <w:rPr>
          <w:rFonts w:ascii="Arial" w:hAnsi="Arial" w:cs="Arial"/>
        </w:rPr>
        <w:tab/>
      </w:r>
      <w:proofErr w:type="gramStart"/>
      <w:r w:rsidRPr="00CD0E36">
        <w:rPr>
          <w:rFonts w:ascii="Arial" w:hAnsi="Arial" w:cs="Arial"/>
        </w:rPr>
        <w:t>r</w:t>
      </w:r>
      <w:r w:rsidR="00486AA5" w:rsidRPr="00CD0E36">
        <w:rPr>
          <w:rFonts w:ascii="Arial" w:hAnsi="Arial" w:cs="Arial"/>
        </w:rPr>
        <w:t>elevance</w:t>
      </w:r>
      <w:proofErr w:type="gramEnd"/>
      <w:r w:rsidR="00486AA5" w:rsidRPr="00CD0E36">
        <w:rPr>
          <w:rFonts w:ascii="Arial" w:hAnsi="Arial" w:cs="Arial"/>
        </w:rPr>
        <w:t xml:space="preserve"> of this research to public health.  Will be public domain.  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77</w:t>
      </w:r>
    </w:p>
    <w:p w:rsidR="00BE401B" w:rsidRPr="00CD0E36" w:rsidRDefault="00BE401B" w:rsidP="00DD2B8F">
      <w:pPr>
        <w:tabs>
          <w:tab w:val="left" w:pos="540"/>
          <w:tab w:val="left" w:pos="630"/>
        </w:tabs>
        <w:rPr>
          <w:rFonts w:ascii="Arial" w:hAnsi="Arial" w:cs="Arial"/>
        </w:rPr>
      </w:pPr>
    </w:p>
    <w:p w:rsidR="00486AA5" w:rsidRDefault="00486AA5" w:rsidP="001D4904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Research Strategy</w:t>
      </w:r>
      <w:r w:rsidRPr="00CD0E36">
        <w:rPr>
          <w:rFonts w:ascii="Arial" w:hAnsi="Arial" w:cs="Arial"/>
        </w:rPr>
        <w:t xml:space="preserve"> (attachment) </w:t>
      </w:r>
      <w:r w:rsidR="00EA2C23" w:rsidRPr="00EA2C23">
        <w:rPr>
          <w:rFonts w:ascii="Arial" w:hAnsi="Arial" w:cs="Arial"/>
          <w:b/>
          <w:color w:val="385623" w:themeColor="accent6" w:themeShade="80"/>
        </w:rPr>
        <w:t>6</w:t>
      </w:r>
      <w:r w:rsidR="00023DAB" w:rsidRPr="00EA2C23">
        <w:rPr>
          <w:rFonts w:ascii="Arial" w:hAnsi="Arial" w:cs="Arial"/>
          <w:b/>
          <w:color w:val="385623" w:themeColor="accent6" w:themeShade="80"/>
        </w:rPr>
        <w:t xml:space="preserve"> </w:t>
      </w:r>
      <w:r w:rsidRPr="00EA2C23">
        <w:rPr>
          <w:rFonts w:ascii="Arial" w:hAnsi="Arial" w:cs="Arial"/>
          <w:b/>
          <w:color w:val="385623" w:themeColor="accent6" w:themeShade="80"/>
        </w:rPr>
        <w:t>p</w:t>
      </w:r>
      <w:r w:rsidRPr="00CD0E36">
        <w:rPr>
          <w:rFonts w:ascii="Arial" w:hAnsi="Arial" w:cs="Arial"/>
          <w:b/>
          <w:color w:val="385623" w:themeColor="accent6" w:themeShade="80"/>
        </w:rPr>
        <w:t>age max;</w:t>
      </w:r>
      <w:r w:rsidR="001D4904" w:rsidRPr="00CD0E36">
        <w:rPr>
          <w:rFonts w:ascii="Arial" w:hAnsi="Arial" w:cs="Arial"/>
          <w:b/>
          <w:color w:val="385623" w:themeColor="accent6" w:themeShade="80"/>
        </w:rPr>
        <w:t xml:space="preserve"> for complete, detailed guidance</w:t>
      </w:r>
      <w:r w:rsidR="001D4904" w:rsidRPr="00CD0E36">
        <w:rPr>
          <w:rFonts w:ascii="Arial" w:hAnsi="Arial" w:cs="Arial"/>
          <w:color w:val="385623" w:themeColor="accent6" w:themeShade="80"/>
        </w:rPr>
        <w:t xml:space="preserve"> </w:t>
      </w:r>
      <w:r w:rsidR="001D4904" w:rsidRPr="00CD0E36">
        <w:rPr>
          <w:rFonts w:ascii="Arial" w:hAnsi="Arial" w:cs="Arial"/>
        </w:rPr>
        <w:t xml:space="preserve">see </w:t>
      </w:r>
      <w:r w:rsidRPr="00CD0E36">
        <w:rPr>
          <w:rFonts w:ascii="Arial" w:hAnsi="Arial" w:cs="Arial"/>
        </w:rPr>
        <w:t>pp.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133</w:t>
      </w:r>
      <w:r w:rsidR="001D4904" w:rsidRPr="00CD0E36">
        <w:rPr>
          <w:rFonts w:ascii="Arial" w:hAnsi="Arial" w:cs="Arial"/>
        </w:rPr>
        <w:t xml:space="preserve"> -- </w:t>
      </w:r>
      <w:r w:rsidR="00480462">
        <w:rPr>
          <w:rFonts w:ascii="Arial" w:hAnsi="Arial" w:cs="Arial"/>
        </w:rPr>
        <w:t>1</w:t>
      </w:r>
      <w:r w:rsidRPr="00CD0E36">
        <w:rPr>
          <w:rFonts w:ascii="Arial" w:hAnsi="Arial" w:cs="Arial"/>
        </w:rPr>
        <w:t>34</w:t>
      </w:r>
    </w:p>
    <w:p w:rsidR="00677311" w:rsidRDefault="009956B7" w:rsidP="001D4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E401B" w:rsidRDefault="00BE401B" w:rsidP="009025CB">
      <w:pPr>
        <w:ind w:left="720"/>
        <w:rPr>
          <w:rFonts w:ascii="Arial" w:hAnsi="Arial" w:cs="Arial"/>
          <w:b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Review criteria: </w:t>
      </w:r>
      <w:r w:rsidRPr="00BE401B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>The R</w:t>
      </w:r>
      <w:r w:rsidR="004F44BA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>0</w:t>
      </w:r>
      <w:r w:rsidRPr="00BE401B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>3 supports discrete, well-defined projects that realistically can be completed in two years and that require limited levels of funding. Because the research project usually is limited, an R03 grant application may</w:t>
      </w:r>
      <w:r w:rsidR="00687A78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 often</w:t>
      </w:r>
      <w:r w:rsidRPr="00BE401B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 not contain extensive detail or discussion. Accordingly, reviewers </w:t>
      </w:r>
      <w:r w:rsidR="00687A78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>will</w:t>
      </w:r>
      <w:r w:rsidRPr="00BE401B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 </w:t>
      </w:r>
      <w:r w:rsidR="00687A78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be instructed to </w:t>
      </w:r>
      <w:r w:rsidRPr="00BE401B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evaluate the conceptual framework and general approach to the problem. Appropriate justification for the proposed work </w:t>
      </w:r>
      <w:r w:rsidR="00687A78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 xml:space="preserve">may </w:t>
      </w:r>
      <w:r w:rsidRPr="00BE401B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>be provided through literature citations, data from other sources, or from investigator-generated data. Preliminary data are not required, particularly in applications proposing pilot or feasibility studies</w:t>
      </w:r>
      <w:r w:rsidR="00687A78">
        <w:rPr>
          <w:rFonts w:ascii="Arial" w:hAnsi="Arial" w:cs="Arial"/>
          <w:color w:val="385623" w:themeColor="accent6" w:themeShade="80"/>
          <w:spacing w:val="3"/>
          <w:shd w:val="clear" w:color="auto" w:fill="FFFFFF"/>
        </w:rPr>
        <w:t>, but may be included if available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.</w:t>
      </w:r>
      <w:r w:rsidRPr="009025CB">
        <w:rPr>
          <w:rFonts w:ascii="Arial" w:hAnsi="Arial" w:cs="Arial"/>
          <w:b/>
          <w:color w:val="385623" w:themeColor="accent6" w:themeShade="80"/>
        </w:rPr>
        <w:t xml:space="preserve"> </w:t>
      </w:r>
    </w:p>
    <w:p w:rsidR="00BE401B" w:rsidRDefault="00BE401B" w:rsidP="009025CB">
      <w:pPr>
        <w:ind w:left="720"/>
        <w:rPr>
          <w:rFonts w:ascii="Arial" w:hAnsi="Arial" w:cs="Arial"/>
          <w:b/>
          <w:color w:val="385623" w:themeColor="accent6" w:themeShade="80"/>
        </w:rPr>
      </w:pPr>
    </w:p>
    <w:p w:rsidR="009025CB" w:rsidRPr="00BE401B" w:rsidRDefault="009025CB" w:rsidP="009025CB">
      <w:pPr>
        <w:ind w:left="720"/>
        <w:rPr>
          <w:rFonts w:ascii="Arial" w:hAnsi="Arial" w:cs="Arial"/>
          <w:color w:val="385623" w:themeColor="accent6" w:themeShade="80"/>
        </w:rPr>
      </w:pPr>
      <w:r w:rsidRPr="00BE401B">
        <w:rPr>
          <w:rFonts w:ascii="Arial" w:hAnsi="Arial" w:cs="Arial"/>
          <w:color w:val="385623" w:themeColor="accent6" w:themeShade="80"/>
        </w:rPr>
        <w:t xml:space="preserve">Investigators are strongly encouraged to consult with the appropriate NIH program administrator about their proposed research project </w:t>
      </w:r>
      <w:r w:rsidRPr="00BE401B">
        <w:rPr>
          <w:rFonts w:ascii="Arial" w:hAnsi="Arial" w:cs="Arial"/>
          <w:b/>
          <w:color w:val="385623" w:themeColor="accent6" w:themeShade="80"/>
        </w:rPr>
        <w:t>during the concept development stage</w:t>
      </w:r>
      <w:r w:rsidRPr="00BE401B">
        <w:rPr>
          <w:rFonts w:ascii="Arial" w:hAnsi="Arial" w:cs="Arial"/>
          <w:color w:val="385623" w:themeColor="accent6" w:themeShade="80"/>
        </w:rPr>
        <w:t xml:space="preserve"> of the application.</w:t>
      </w:r>
    </w:p>
    <w:p w:rsidR="009025CB" w:rsidRPr="009025CB" w:rsidRDefault="009025CB" w:rsidP="001D4904">
      <w:pPr>
        <w:rPr>
          <w:rFonts w:ascii="Arial" w:hAnsi="Arial" w:cs="Arial"/>
          <w:b/>
          <w:color w:val="385623" w:themeColor="accent6" w:themeShade="80"/>
        </w:rPr>
      </w:pPr>
    </w:p>
    <w:p w:rsidR="00807009" w:rsidRDefault="00807009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Resource Sharing Plan</w:t>
      </w:r>
      <w:r w:rsidR="00486AA5" w:rsidRPr="00CD0E36">
        <w:rPr>
          <w:rFonts w:ascii="Arial" w:hAnsi="Arial" w:cs="Arial"/>
        </w:rPr>
        <w:t xml:space="preserve"> (attachment) pp.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142</w:t>
      </w:r>
      <w:r w:rsidR="001D4904" w:rsidRPr="00CD0E36">
        <w:rPr>
          <w:rFonts w:ascii="Arial" w:hAnsi="Arial" w:cs="Arial"/>
        </w:rPr>
        <w:t xml:space="preserve"> </w:t>
      </w:r>
      <w:r w:rsidR="00BE401B">
        <w:rPr>
          <w:rFonts w:ascii="Arial" w:hAnsi="Arial" w:cs="Arial"/>
        </w:rPr>
        <w:t>–</w:t>
      </w:r>
      <w:r w:rsidR="001D4904"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</w:rPr>
        <w:t>143</w:t>
      </w:r>
      <w:bookmarkStart w:id="0" w:name="_GoBack"/>
      <w:bookmarkEnd w:id="0"/>
    </w:p>
    <w:p w:rsidR="00BE401B" w:rsidRPr="00CD0E36" w:rsidRDefault="00BE401B">
      <w:pPr>
        <w:rPr>
          <w:rFonts w:ascii="Arial" w:hAnsi="Arial" w:cs="Arial"/>
        </w:rPr>
      </w:pPr>
    </w:p>
    <w:p w:rsidR="001D4904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Specific Aims</w:t>
      </w:r>
      <w:r w:rsidRPr="00CD0E36">
        <w:rPr>
          <w:rFonts w:ascii="Arial" w:hAnsi="Arial" w:cs="Arial"/>
        </w:rPr>
        <w:t xml:space="preserve"> (attachment) 1 page limit; </w:t>
      </w:r>
      <w:r w:rsidR="0066506D" w:rsidRPr="00CD0E36">
        <w:rPr>
          <w:rFonts w:ascii="Arial" w:hAnsi="Arial" w:cs="Arial"/>
        </w:rPr>
        <w:t>c</w:t>
      </w:r>
      <w:r w:rsidRPr="00CD0E36">
        <w:rPr>
          <w:rFonts w:ascii="Arial" w:hAnsi="Arial" w:cs="Arial"/>
        </w:rPr>
        <w:t xml:space="preserve">oncisely state the project goals and summarize expected </w:t>
      </w:r>
    </w:p>
    <w:p w:rsidR="001D4904" w:rsidRDefault="001D4904" w:rsidP="001D4904">
      <w:pPr>
        <w:tabs>
          <w:tab w:val="left" w:pos="540"/>
        </w:tabs>
        <w:rPr>
          <w:rFonts w:ascii="Arial" w:hAnsi="Arial" w:cs="Arial"/>
        </w:rPr>
      </w:pPr>
      <w:r w:rsidRPr="00CD0E36">
        <w:rPr>
          <w:rFonts w:ascii="Arial" w:hAnsi="Arial" w:cs="Arial"/>
        </w:rPr>
        <w:tab/>
      </w:r>
      <w:proofErr w:type="gramStart"/>
      <w:r w:rsidR="00486AA5" w:rsidRPr="00CD0E36">
        <w:rPr>
          <w:rFonts w:ascii="Arial" w:hAnsi="Arial" w:cs="Arial"/>
        </w:rPr>
        <w:t>outcome</w:t>
      </w:r>
      <w:r w:rsidR="00BE401B">
        <w:rPr>
          <w:rFonts w:ascii="Arial" w:hAnsi="Arial" w:cs="Arial"/>
        </w:rPr>
        <w:t>s</w:t>
      </w:r>
      <w:proofErr w:type="gramEnd"/>
      <w:r w:rsidR="00486AA5" w:rsidRPr="00CD0E36">
        <w:rPr>
          <w:rFonts w:ascii="Arial" w:hAnsi="Arial" w:cs="Arial"/>
        </w:rPr>
        <w:t>. p. I</w:t>
      </w:r>
      <w:r w:rsidR="00486AA5" w:rsidRPr="00CD0E36">
        <w:rPr>
          <w:rFonts w:ascii="Cambria Math" w:hAnsi="Cambria Math" w:cs="Cambria Math"/>
        </w:rPr>
        <w:t>‐</w:t>
      </w:r>
      <w:r w:rsidR="00486AA5" w:rsidRPr="00CD0E36">
        <w:rPr>
          <w:rFonts w:ascii="Arial" w:hAnsi="Arial" w:cs="Arial"/>
        </w:rPr>
        <w:t>132</w:t>
      </w:r>
    </w:p>
    <w:p w:rsidR="00BE401B" w:rsidRPr="00CD0E36" w:rsidRDefault="00BE401B" w:rsidP="001D4904">
      <w:pPr>
        <w:tabs>
          <w:tab w:val="left" w:pos="540"/>
        </w:tabs>
        <w:rPr>
          <w:rFonts w:ascii="Arial" w:hAnsi="Arial" w:cs="Arial"/>
        </w:rPr>
      </w:pPr>
    </w:p>
    <w:p w:rsidR="00B805A6" w:rsidRPr="00CD0E36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Vertebrate Animals</w:t>
      </w:r>
      <w:r w:rsidRPr="00CD0E36">
        <w:rPr>
          <w:rFonts w:ascii="Arial" w:hAnsi="Arial" w:cs="Arial"/>
        </w:rPr>
        <w:t xml:space="preserve"> (attachment; if applicable) address five points as listed on pp. I</w:t>
      </w:r>
      <w:r w:rsidRPr="00CD0E36">
        <w:rPr>
          <w:rFonts w:ascii="Cambria Math" w:hAnsi="Cambria Math" w:cs="Cambria Math"/>
        </w:rPr>
        <w:t>‐</w:t>
      </w:r>
      <w:r w:rsidRPr="00CD0E36">
        <w:rPr>
          <w:rFonts w:ascii="Arial" w:hAnsi="Arial" w:cs="Arial"/>
        </w:rPr>
        <w:t>137</w:t>
      </w:r>
      <w:r w:rsidR="00480462">
        <w:rPr>
          <w:rFonts w:ascii="Arial" w:hAnsi="Arial" w:cs="Arial"/>
        </w:rPr>
        <w:t>--</w:t>
      </w:r>
      <w:r w:rsidR="001D4904" w:rsidRPr="00CD0E36">
        <w:rPr>
          <w:rFonts w:ascii="Arial" w:hAnsi="Arial" w:cs="Arial"/>
        </w:rPr>
        <w:t xml:space="preserve"> </w:t>
      </w:r>
      <w:r w:rsidRPr="00CD0E36">
        <w:rPr>
          <w:rFonts w:ascii="Arial" w:hAnsi="Arial" w:cs="Arial"/>
        </w:rPr>
        <w:t>138   </w:t>
      </w:r>
    </w:p>
    <w:p w:rsidR="00B805A6" w:rsidRDefault="00B805A6">
      <w:pPr>
        <w:rPr>
          <w:rFonts w:ascii="Arial" w:hAnsi="Arial" w:cs="Arial"/>
        </w:rPr>
      </w:pPr>
    </w:p>
    <w:p w:rsidR="009956B7" w:rsidRPr="009956B7" w:rsidRDefault="009956B7">
      <w:pPr>
        <w:rPr>
          <w:rFonts w:ascii="Arial" w:hAnsi="Arial" w:cs="Arial"/>
        </w:rPr>
      </w:pPr>
    </w:p>
    <w:p w:rsidR="001D4904" w:rsidRPr="00CD0E36" w:rsidRDefault="0066506D">
      <w:pPr>
        <w:rPr>
          <w:rFonts w:ascii="Arial" w:hAnsi="Arial" w:cs="Arial"/>
          <w:b/>
          <w:color w:val="385623" w:themeColor="accent6" w:themeShade="80"/>
          <w:u w:val="single"/>
        </w:rPr>
      </w:pPr>
      <w:r w:rsidRPr="00CD0E36">
        <w:rPr>
          <w:rFonts w:ascii="Arial" w:hAnsi="Arial" w:cs="Arial"/>
          <w:b/>
          <w:color w:val="385623" w:themeColor="accent6" w:themeShade="80"/>
          <w:u w:val="single"/>
        </w:rPr>
        <w:t>OTHER REQUIRED ITEMS:</w:t>
      </w:r>
    </w:p>
    <w:p w:rsidR="0066506D" w:rsidRPr="00CD0E36" w:rsidRDefault="0066506D">
      <w:pPr>
        <w:rPr>
          <w:rFonts w:ascii="Arial" w:hAnsi="Arial" w:cs="Arial"/>
        </w:rPr>
      </w:pPr>
    </w:p>
    <w:p w:rsidR="00407DB4" w:rsidRDefault="00486AA5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Pr="00CD0E36">
        <w:rPr>
          <w:rFonts w:ascii="Arial" w:hAnsi="Arial" w:cs="Arial"/>
          <w:b/>
        </w:rPr>
        <w:t>Significant Financial Interest Disclosure (SFID</w:t>
      </w:r>
      <w:r w:rsidRPr="00CD0E36">
        <w:rPr>
          <w:rFonts w:ascii="Arial" w:hAnsi="Arial" w:cs="Arial"/>
        </w:rPr>
        <w:t xml:space="preserve">): </w:t>
      </w:r>
      <w:r w:rsidR="0066506D" w:rsidRPr="00CD0E36">
        <w:rPr>
          <w:rFonts w:ascii="Arial" w:hAnsi="Arial" w:cs="Arial"/>
        </w:rPr>
        <w:t xml:space="preserve"> T</w:t>
      </w:r>
      <w:r w:rsidRPr="00CD0E36">
        <w:rPr>
          <w:rFonts w:ascii="Arial" w:hAnsi="Arial" w:cs="Arial"/>
        </w:rPr>
        <w:t xml:space="preserve">he PI and all </w:t>
      </w:r>
      <w:r w:rsidR="00696DEA" w:rsidRPr="00CD0E36">
        <w:rPr>
          <w:rFonts w:ascii="Arial" w:hAnsi="Arial" w:cs="Arial"/>
        </w:rPr>
        <w:t>Senior/</w:t>
      </w:r>
      <w:r w:rsidRPr="00CD0E36">
        <w:rPr>
          <w:rFonts w:ascii="Arial" w:hAnsi="Arial" w:cs="Arial"/>
        </w:rPr>
        <w:t xml:space="preserve">Key </w:t>
      </w:r>
      <w:r w:rsidR="00696DEA" w:rsidRPr="00CD0E36">
        <w:rPr>
          <w:rFonts w:ascii="Arial" w:hAnsi="Arial" w:cs="Arial"/>
        </w:rPr>
        <w:t>P</w:t>
      </w:r>
      <w:r w:rsidRPr="00CD0E36">
        <w:rPr>
          <w:rFonts w:ascii="Arial" w:hAnsi="Arial" w:cs="Arial"/>
        </w:rPr>
        <w:t>ersonnel must have an</w:t>
      </w:r>
    </w:p>
    <w:p w:rsidR="009025CB" w:rsidRDefault="00407DB4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</w:t>
      </w:r>
      <w:r w:rsidR="00486AA5" w:rsidRPr="00CD0E36">
        <w:rPr>
          <w:rFonts w:ascii="Arial" w:hAnsi="Arial" w:cs="Arial"/>
        </w:rPr>
        <w:t xml:space="preserve"> SFID on file in the</w:t>
      </w:r>
      <w:r w:rsidR="005D700B">
        <w:rPr>
          <w:rFonts w:ascii="Arial" w:hAnsi="Arial" w:cs="Arial"/>
        </w:rPr>
        <w:t>ir Sponsored Research Office</w:t>
      </w:r>
      <w:r w:rsidR="00486AA5" w:rsidRPr="00CD0E36">
        <w:rPr>
          <w:rFonts w:ascii="Arial" w:hAnsi="Arial" w:cs="Arial"/>
        </w:rPr>
        <w:t xml:space="preserve"> </w:t>
      </w:r>
      <w:r w:rsidR="00486AA5" w:rsidRPr="005D700B">
        <w:rPr>
          <w:rFonts w:ascii="Arial" w:hAnsi="Arial" w:cs="Arial"/>
          <w:color w:val="FF0000"/>
        </w:rPr>
        <w:t xml:space="preserve">before </w:t>
      </w:r>
      <w:r w:rsidR="005D700B" w:rsidRPr="005D700B">
        <w:rPr>
          <w:rFonts w:ascii="Arial" w:hAnsi="Arial" w:cs="Arial"/>
          <w:color w:val="FF0000"/>
        </w:rPr>
        <w:t>an</w:t>
      </w:r>
      <w:r w:rsidR="00486AA5" w:rsidRPr="005D700B">
        <w:rPr>
          <w:rFonts w:ascii="Arial" w:hAnsi="Arial" w:cs="Arial"/>
          <w:color w:val="FF0000"/>
        </w:rPr>
        <w:t xml:space="preserve"> application can be submitted to the NIH.</w:t>
      </w:r>
      <w:r w:rsidR="00486AA5" w:rsidRPr="00660C56">
        <w:rPr>
          <w:rFonts w:ascii="Arial" w:hAnsi="Arial" w:cs="Arial"/>
          <w:color w:val="FF0000"/>
        </w:rPr>
        <w:t> </w:t>
      </w:r>
    </w:p>
    <w:p w:rsidR="0066506D" w:rsidRPr="00CD0E36" w:rsidRDefault="00486AA5">
      <w:pPr>
        <w:rPr>
          <w:rFonts w:ascii="Arial" w:hAnsi="Arial" w:cs="Arial"/>
        </w:rPr>
      </w:pPr>
      <w:r w:rsidRPr="00660C56">
        <w:rPr>
          <w:rFonts w:ascii="Arial" w:hAnsi="Arial" w:cs="Arial"/>
          <w:color w:val="FF0000"/>
        </w:rPr>
        <w:t xml:space="preserve">  </w:t>
      </w:r>
    </w:p>
    <w:p w:rsidR="005D700B" w:rsidRDefault="0066506D">
      <w:pPr>
        <w:rPr>
          <w:rFonts w:ascii="Arial" w:hAnsi="Arial" w:cs="Arial"/>
        </w:rPr>
      </w:pPr>
      <w:r w:rsidRPr="00CD0E36">
        <w:rPr>
          <w:rFonts w:ascii="Arial" w:hAnsi="Arial" w:cs="Arial"/>
        </w:rPr>
        <w:t>_</w:t>
      </w:r>
      <w:r w:rsidR="00486AA5" w:rsidRPr="00CD0E36">
        <w:rPr>
          <w:rFonts w:ascii="Arial" w:hAnsi="Arial" w:cs="Arial"/>
        </w:rPr>
        <w:t>___</w:t>
      </w:r>
      <w:r w:rsidR="00486AA5" w:rsidRPr="00CD0E36">
        <w:rPr>
          <w:rFonts w:ascii="Arial" w:hAnsi="Arial" w:cs="Arial"/>
          <w:b/>
        </w:rPr>
        <w:t>Conflict of Interest</w:t>
      </w:r>
      <w:r w:rsidR="00486AA5" w:rsidRPr="00CD0E36">
        <w:rPr>
          <w:rFonts w:ascii="Arial" w:hAnsi="Arial" w:cs="Arial"/>
        </w:rPr>
        <w:t xml:space="preserve"> (COI) Training: all PIs </w:t>
      </w:r>
      <w:r w:rsidR="005C579E">
        <w:rPr>
          <w:rFonts w:ascii="Arial" w:hAnsi="Arial" w:cs="Arial"/>
        </w:rPr>
        <w:t>&amp;</w:t>
      </w:r>
      <w:r w:rsidR="00486AA5" w:rsidRPr="00CD0E36">
        <w:rPr>
          <w:rFonts w:ascii="Arial" w:hAnsi="Arial" w:cs="Arial"/>
        </w:rPr>
        <w:t xml:space="preserve"> </w:t>
      </w:r>
      <w:r w:rsidR="00696DEA" w:rsidRPr="00CD0E36">
        <w:rPr>
          <w:rFonts w:ascii="Arial" w:hAnsi="Arial" w:cs="Arial"/>
        </w:rPr>
        <w:t>Senior/</w:t>
      </w:r>
      <w:r w:rsidR="00486AA5" w:rsidRPr="00CD0E36">
        <w:rPr>
          <w:rFonts w:ascii="Arial" w:hAnsi="Arial" w:cs="Arial"/>
        </w:rPr>
        <w:t xml:space="preserve">Key Personnel must </w:t>
      </w:r>
      <w:r w:rsidR="005D700B">
        <w:rPr>
          <w:rFonts w:ascii="Arial" w:hAnsi="Arial" w:cs="Arial"/>
        </w:rPr>
        <w:t xml:space="preserve">have </w:t>
      </w:r>
      <w:r w:rsidR="00486AA5" w:rsidRPr="00CD0E36">
        <w:rPr>
          <w:rFonts w:ascii="Arial" w:hAnsi="Arial" w:cs="Arial"/>
        </w:rPr>
        <w:t>complete</w:t>
      </w:r>
      <w:r w:rsidR="005D700B">
        <w:rPr>
          <w:rFonts w:ascii="Arial" w:hAnsi="Arial" w:cs="Arial"/>
        </w:rPr>
        <w:t>d</w:t>
      </w:r>
      <w:r w:rsidR="00486AA5" w:rsidRPr="00CD0E36">
        <w:rPr>
          <w:rFonts w:ascii="Arial" w:hAnsi="Arial" w:cs="Arial"/>
        </w:rPr>
        <w:t xml:space="preserve"> the CITI COI</w:t>
      </w:r>
    </w:p>
    <w:p w:rsidR="005C579E" w:rsidRDefault="00486AA5" w:rsidP="005C579E">
      <w:pPr>
        <w:ind w:left="495"/>
        <w:rPr>
          <w:rFonts w:ascii="Arial" w:hAnsi="Arial" w:cs="Arial"/>
        </w:rPr>
      </w:pPr>
      <w:proofErr w:type="gramStart"/>
      <w:r w:rsidRPr="00CD0E36">
        <w:rPr>
          <w:rFonts w:ascii="Arial" w:hAnsi="Arial" w:cs="Arial"/>
        </w:rPr>
        <w:t>course</w:t>
      </w:r>
      <w:proofErr w:type="gramEnd"/>
      <w:r w:rsidRPr="00CD0E36">
        <w:rPr>
          <w:rFonts w:ascii="Arial" w:hAnsi="Arial" w:cs="Arial"/>
        </w:rPr>
        <w:t xml:space="preserve"> </w:t>
      </w:r>
      <w:r w:rsidR="005D700B" w:rsidRPr="005D700B">
        <w:rPr>
          <w:rFonts w:ascii="Arial" w:hAnsi="Arial" w:cs="Arial"/>
          <w:color w:val="FF0000"/>
        </w:rPr>
        <w:t xml:space="preserve">before </w:t>
      </w:r>
      <w:r w:rsidR="005C579E">
        <w:rPr>
          <w:rFonts w:ascii="Arial" w:hAnsi="Arial" w:cs="Arial"/>
          <w:color w:val="FF0000"/>
        </w:rPr>
        <w:t xml:space="preserve">proposal </w:t>
      </w:r>
      <w:r w:rsidR="005D700B" w:rsidRPr="005D700B">
        <w:rPr>
          <w:rFonts w:ascii="Arial" w:hAnsi="Arial" w:cs="Arial"/>
          <w:color w:val="FF0000"/>
        </w:rPr>
        <w:t>submission</w:t>
      </w:r>
      <w:r w:rsidR="005D700B">
        <w:rPr>
          <w:rFonts w:ascii="Arial" w:hAnsi="Arial" w:cs="Arial"/>
        </w:rPr>
        <w:t xml:space="preserve">. </w:t>
      </w:r>
      <w:r w:rsidR="005C579E">
        <w:rPr>
          <w:rFonts w:ascii="Arial" w:hAnsi="Arial" w:cs="Arial"/>
        </w:rPr>
        <w:t>See the following website for more information:</w:t>
      </w:r>
    </w:p>
    <w:p w:rsidR="005C579E" w:rsidRDefault="00AD67B2" w:rsidP="005C579E">
      <w:pPr>
        <w:ind w:left="495" w:firstLine="225"/>
        <w:rPr>
          <w:rStyle w:val="Hyperlink"/>
          <w:rFonts w:ascii="Arial" w:hAnsi="Arial" w:cs="Arial"/>
        </w:rPr>
      </w:pPr>
      <w:hyperlink r:id="rId11" w:history="1">
        <w:r w:rsidR="005C579E" w:rsidRPr="002104FF">
          <w:rPr>
            <w:rStyle w:val="Hyperlink"/>
            <w:rFonts w:ascii="Arial" w:hAnsi="Arial" w:cs="Arial"/>
          </w:rPr>
          <w:t>http://compliance.okstate.edu/sites/default/files/coi_docs/CITI%20Instructions-COI.pdf</w:t>
        </w:r>
      </w:hyperlink>
      <w:r w:rsidR="009025CB">
        <w:rPr>
          <w:rStyle w:val="Hyperlink"/>
          <w:rFonts w:ascii="Arial" w:hAnsi="Arial" w:cs="Arial"/>
        </w:rPr>
        <w:t xml:space="preserve"> </w:t>
      </w:r>
    </w:p>
    <w:p w:rsidR="009025CB" w:rsidRPr="00CD0E36" w:rsidRDefault="009025CB" w:rsidP="005C579E">
      <w:pPr>
        <w:ind w:left="495" w:firstLine="225"/>
        <w:rPr>
          <w:rFonts w:ascii="Arial" w:hAnsi="Arial" w:cs="Arial"/>
        </w:rPr>
      </w:pPr>
    </w:p>
    <w:p w:rsidR="00407DB4" w:rsidRDefault="00696DEA">
      <w:pPr>
        <w:rPr>
          <w:rFonts w:ascii="Arial" w:hAnsi="Arial" w:cs="Arial"/>
        </w:rPr>
      </w:pPr>
      <w:r w:rsidRPr="00CD0E36">
        <w:rPr>
          <w:rFonts w:ascii="Arial" w:hAnsi="Arial" w:cs="Arial"/>
        </w:rPr>
        <w:t>____</w:t>
      </w:r>
      <w:r w:rsidR="00486AA5" w:rsidRPr="00CD0E36">
        <w:rPr>
          <w:rFonts w:ascii="Arial" w:hAnsi="Arial" w:cs="Arial"/>
          <w:b/>
        </w:rPr>
        <w:t>Protocols</w:t>
      </w:r>
      <w:r w:rsidRPr="00CD0E36">
        <w:rPr>
          <w:rFonts w:ascii="Arial" w:hAnsi="Arial" w:cs="Arial"/>
        </w:rPr>
        <w:t xml:space="preserve"> (as applicable: Human Subjects, Vertebrate Animals, Hazardous Materials, rDNA, Infectious </w:t>
      </w:r>
    </w:p>
    <w:p w:rsidR="00696DEA" w:rsidRDefault="00407D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96DEA" w:rsidRPr="00CD0E36">
        <w:rPr>
          <w:rFonts w:ascii="Arial" w:hAnsi="Arial" w:cs="Arial"/>
        </w:rPr>
        <w:t>Agents or Blood borne Pathogens)</w:t>
      </w:r>
      <w:r w:rsidR="00486AA5" w:rsidRPr="00CD0E36">
        <w:rPr>
          <w:rFonts w:ascii="Arial" w:hAnsi="Arial" w:cs="Arial"/>
        </w:rPr>
        <w:t xml:space="preserve"> </w:t>
      </w:r>
      <w:r w:rsidR="00486AA5" w:rsidRPr="00CD0E36">
        <w:rPr>
          <w:rFonts w:ascii="Arial" w:hAnsi="Arial" w:cs="Arial"/>
          <w:b/>
          <w:color w:val="385623" w:themeColor="accent6" w:themeShade="80"/>
        </w:rPr>
        <w:t>must be approved before awarded funds may be expended</w:t>
      </w:r>
      <w:r w:rsidR="00486AA5" w:rsidRPr="00CD0E36">
        <w:rPr>
          <w:rFonts w:ascii="Arial" w:hAnsi="Arial" w:cs="Arial"/>
        </w:rPr>
        <w:t>.  </w:t>
      </w:r>
    </w:p>
    <w:p w:rsidR="009025CB" w:rsidRPr="00CD0E36" w:rsidRDefault="009025CB">
      <w:pPr>
        <w:rPr>
          <w:rFonts w:ascii="Arial" w:hAnsi="Arial" w:cs="Arial"/>
        </w:rPr>
      </w:pPr>
    </w:p>
    <w:tbl>
      <w:tblPr>
        <w:tblpPr w:leftFromText="180" w:rightFromText="180" w:vertAnchor="text" w:tblpX="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696DEA" w:rsidRPr="00CD0E36" w:rsidTr="00D42E8E">
        <w:trPr>
          <w:trHeight w:val="890"/>
        </w:trPr>
        <w:tc>
          <w:tcPr>
            <w:tcW w:w="10485" w:type="dxa"/>
            <w:shd w:val="clear" w:color="auto" w:fill="E2EFD9" w:themeFill="accent6" w:themeFillTint="33"/>
          </w:tcPr>
          <w:p w:rsidR="00696DEA" w:rsidRPr="00CD0E36" w:rsidRDefault="00696DEA" w:rsidP="005C579E">
            <w:pPr>
              <w:rPr>
                <w:rFonts w:ascii="Arial" w:hAnsi="Arial" w:cs="Arial"/>
                <w:sz w:val="24"/>
                <w:szCs w:val="24"/>
              </w:rPr>
            </w:pP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All Key Personnel, </w:t>
            </w:r>
            <w:r w:rsidR="00660C56">
              <w:rPr>
                <w:rFonts w:ascii="Arial" w:hAnsi="Arial" w:cs="Arial"/>
                <w:color w:val="FF0000"/>
                <w:sz w:val="24"/>
                <w:szCs w:val="24"/>
              </w:rPr>
              <w:t xml:space="preserve">including 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>graduate students</w:t>
            </w:r>
            <w:r w:rsidR="00D42E8E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 working on an NIH-funded research project 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must have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 an </w:t>
            </w:r>
            <w:proofErr w:type="spellStart"/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>eraCommons</w:t>
            </w:r>
            <w:proofErr w:type="spellEnd"/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 account, </w:t>
            </w:r>
            <w:r w:rsidRPr="00660C56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or NIH will reject the application</w:t>
            </w:r>
            <w:r w:rsidRPr="00CD0E36">
              <w:rPr>
                <w:rFonts w:ascii="Arial" w:hAnsi="Arial" w:cs="Arial"/>
                <w:color w:val="FF0000"/>
                <w:sz w:val="24"/>
                <w:szCs w:val="24"/>
              </w:rPr>
              <w:t xml:space="preserve">.  These accounts must be set up </w:t>
            </w:r>
            <w:r w:rsidRPr="00660C5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prior to proposal submission.</w:t>
            </w:r>
            <w:r w:rsidR="00660C5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42E7C">
              <w:rPr>
                <w:rFonts w:ascii="Arial" w:hAnsi="Arial" w:cs="Arial"/>
                <w:color w:val="FF0000"/>
                <w:sz w:val="24"/>
                <w:szCs w:val="24"/>
              </w:rPr>
              <w:t xml:space="preserve"> pp. I-17 – 18</w:t>
            </w:r>
          </w:p>
        </w:tc>
      </w:tr>
    </w:tbl>
    <w:p w:rsidR="00696DEA" w:rsidRDefault="00696DEA">
      <w:pPr>
        <w:rPr>
          <w:rFonts w:ascii="Arial" w:hAnsi="Arial" w:cs="Arial"/>
        </w:rPr>
      </w:pPr>
    </w:p>
    <w:p w:rsidR="009025CB" w:rsidRPr="00CD0E36" w:rsidRDefault="009025CB">
      <w:pPr>
        <w:rPr>
          <w:rFonts w:ascii="Arial" w:hAnsi="Arial" w:cs="Arial"/>
        </w:rPr>
      </w:pPr>
    </w:p>
    <w:p w:rsidR="00696DEA" w:rsidRPr="00CD0E36" w:rsidRDefault="00696DEA" w:rsidP="00696DEA">
      <w:pPr>
        <w:jc w:val="center"/>
        <w:rPr>
          <w:rFonts w:ascii="Arial" w:hAnsi="Arial" w:cs="Arial"/>
          <w:color w:val="FF0000"/>
        </w:rPr>
      </w:pPr>
      <w:r w:rsidRPr="00CD0E36">
        <w:rPr>
          <w:rFonts w:ascii="Arial" w:hAnsi="Arial" w:cs="Arial"/>
          <w:b/>
          <w:color w:val="FF0000"/>
        </w:rPr>
        <w:t>SUBMIT YOUR APPLICATION EARLY</w:t>
      </w:r>
      <w:r w:rsidRPr="00CD0E36">
        <w:rPr>
          <w:rFonts w:ascii="Arial" w:hAnsi="Arial" w:cs="Arial"/>
          <w:color w:val="FF0000"/>
        </w:rPr>
        <w:t>!</w:t>
      </w:r>
    </w:p>
    <w:sectPr w:rsidR="00696DEA" w:rsidRPr="00CD0E36" w:rsidSect="00C76EB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B2" w:rsidRDefault="00AD67B2" w:rsidP="00486AA5">
      <w:r>
        <w:separator/>
      </w:r>
    </w:p>
  </w:endnote>
  <w:endnote w:type="continuationSeparator" w:id="0">
    <w:p w:rsidR="00AD67B2" w:rsidRDefault="00AD67B2" w:rsidP="0048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B2" w:rsidRDefault="00AD67B2" w:rsidP="00486AA5">
      <w:r>
        <w:separator/>
      </w:r>
    </w:p>
  </w:footnote>
  <w:footnote w:type="continuationSeparator" w:id="0">
    <w:p w:rsidR="00AD67B2" w:rsidRDefault="00AD67B2" w:rsidP="0048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A5" w:rsidRPr="009F5633" w:rsidRDefault="009F5633" w:rsidP="009F5633">
    <w:pPr>
      <w:pStyle w:val="Header"/>
      <w:tabs>
        <w:tab w:val="clear" w:pos="9360"/>
        <w:tab w:val="right" w:pos="10620"/>
      </w:tabs>
      <w:rPr>
        <w:rFonts w:ascii="Arial" w:hAnsi="Arial" w:cs="Arial"/>
        <w:b/>
        <w:color w:val="ED7D31" w:themeColor="accent2"/>
        <w:sz w:val="24"/>
        <w:szCs w:val="24"/>
      </w:rPr>
    </w:pPr>
    <w:r w:rsidRPr="009F5633">
      <w:rPr>
        <w:rFonts w:ascii="Arial" w:hAnsi="Arial" w:cs="Arial"/>
        <w:b/>
        <w:color w:val="ED7D31" w:themeColor="accent2"/>
        <w:sz w:val="24"/>
        <w:szCs w:val="24"/>
      </w:rPr>
      <w:t xml:space="preserve">University Center for Proposal Development </w:t>
    </w:r>
    <w:r>
      <w:rPr>
        <w:rFonts w:ascii="Arial" w:hAnsi="Arial" w:cs="Arial"/>
        <w:b/>
        <w:color w:val="ED7D31" w:themeColor="accent2"/>
        <w:sz w:val="24"/>
        <w:szCs w:val="24"/>
      </w:rPr>
      <w:tab/>
      <w:t xml:space="preserve">    </w:t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>Proposal Checklist</w:t>
    </w:r>
    <w:r w:rsidRPr="009F5633">
      <w:rPr>
        <w:rFonts w:ascii="Arial" w:hAnsi="Arial" w:cs="Arial"/>
        <w:b/>
        <w:color w:val="ED7D31" w:themeColor="accent2"/>
        <w:sz w:val="24"/>
        <w:szCs w:val="24"/>
      </w:rPr>
      <w:tab/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 xml:space="preserve">                                    </w:t>
    </w:r>
    <w:r w:rsidR="00FA0256">
      <w:rPr>
        <w:rFonts w:ascii="Arial" w:hAnsi="Arial" w:cs="Arial"/>
        <w:b/>
        <w:color w:val="ED7D31" w:themeColor="accent2"/>
        <w:sz w:val="24"/>
        <w:szCs w:val="24"/>
      </w:rPr>
      <w:t>Oklahoma State University</w:t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ab/>
    </w:r>
    <w:r>
      <w:rPr>
        <w:rFonts w:ascii="Arial" w:hAnsi="Arial" w:cs="Arial"/>
        <w:b/>
        <w:color w:val="ED7D31" w:themeColor="accent2"/>
        <w:sz w:val="24"/>
        <w:szCs w:val="24"/>
      </w:rPr>
      <w:tab/>
    </w:r>
    <w:r w:rsidR="00C76EBA" w:rsidRPr="009F5633">
      <w:rPr>
        <w:rFonts w:ascii="Arial" w:hAnsi="Arial" w:cs="Arial"/>
        <w:b/>
        <w:color w:val="ED7D31" w:themeColor="accent2"/>
        <w:sz w:val="24"/>
        <w:szCs w:val="24"/>
      </w:rPr>
      <w:t xml:space="preserve"> </w:t>
    </w:r>
    <w:r w:rsidR="00486AA5" w:rsidRPr="009F5633">
      <w:rPr>
        <w:rFonts w:ascii="Arial" w:hAnsi="Arial" w:cs="Arial"/>
        <w:b/>
        <w:color w:val="ED7D31" w:themeColor="accent2"/>
        <w:sz w:val="24"/>
        <w:szCs w:val="24"/>
      </w:rPr>
      <w:t>NIH R</w:t>
    </w:r>
    <w:r w:rsidR="004F44BA">
      <w:rPr>
        <w:rFonts w:ascii="Arial" w:hAnsi="Arial" w:cs="Arial"/>
        <w:b/>
        <w:color w:val="ED7D31" w:themeColor="accent2"/>
        <w:sz w:val="24"/>
        <w:szCs w:val="24"/>
      </w:rPr>
      <w:t>0</w:t>
    </w:r>
    <w:r w:rsidR="00805531">
      <w:rPr>
        <w:rFonts w:ascii="Arial" w:hAnsi="Arial" w:cs="Arial"/>
        <w:b/>
        <w:color w:val="ED7D31" w:themeColor="accent2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413F"/>
    <w:multiLevelType w:val="hybridMultilevel"/>
    <w:tmpl w:val="8FA2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82CA0"/>
    <w:multiLevelType w:val="hybridMultilevel"/>
    <w:tmpl w:val="1EB6B21E"/>
    <w:lvl w:ilvl="0" w:tplc="87ECF2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E4E5C"/>
    <w:multiLevelType w:val="hybridMultilevel"/>
    <w:tmpl w:val="1160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46A1"/>
    <w:multiLevelType w:val="hybridMultilevel"/>
    <w:tmpl w:val="9EE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04D45"/>
    <w:multiLevelType w:val="hybridMultilevel"/>
    <w:tmpl w:val="DAB8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56C5"/>
    <w:multiLevelType w:val="multilevel"/>
    <w:tmpl w:val="FDB8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F7F20"/>
    <w:multiLevelType w:val="hybridMultilevel"/>
    <w:tmpl w:val="8E642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61557E"/>
    <w:multiLevelType w:val="multilevel"/>
    <w:tmpl w:val="2202001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81715"/>
    <w:multiLevelType w:val="hybridMultilevel"/>
    <w:tmpl w:val="F468F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3D08A3"/>
    <w:multiLevelType w:val="hybridMultilevel"/>
    <w:tmpl w:val="10B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14FC"/>
    <w:multiLevelType w:val="multilevel"/>
    <w:tmpl w:val="86AA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5"/>
    <w:rsid w:val="00023DAB"/>
    <w:rsid w:val="00064CF4"/>
    <w:rsid w:val="00072B8C"/>
    <w:rsid w:val="00082920"/>
    <w:rsid w:val="000932D3"/>
    <w:rsid w:val="000A01B6"/>
    <w:rsid w:val="0010371A"/>
    <w:rsid w:val="0012252A"/>
    <w:rsid w:val="001376A9"/>
    <w:rsid w:val="001D4904"/>
    <w:rsid w:val="001E11F8"/>
    <w:rsid w:val="001F0FE7"/>
    <w:rsid w:val="00284538"/>
    <w:rsid w:val="002A0F8E"/>
    <w:rsid w:val="002A21B1"/>
    <w:rsid w:val="002A3EBA"/>
    <w:rsid w:val="002D1C19"/>
    <w:rsid w:val="002E3729"/>
    <w:rsid w:val="00407DB4"/>
    <w:rsid w:val="00464791"/>
    <w:rsid w:val="00480462"/>
    <w:rsid w:val="00486AA5"/>
    <w:rsid w:val="00497AB3"/>
    <w:rsid w:val="004C3F86"/>
    <w:rsid w:val="004C411B"/>
    <w:rsid w:val="004E4547"/>
    <w:rsid w:val="004F44BA"/>
    <w:rsid w:val="005A544A"/>
    <w:rsid w:val="005C579E"/>
    <w:rsid w:val="005C5D2B"/>
    <w:rsid w:val="005D700B"/>
    <w:rsid w:val="00606EE6"/>
    <w:rsid w:val="00660C56"/>
    <w:rsid w:val="0066506D"/>
    <w:rsid w:val="00677311"/>
    <w:rsid w:val="00687A78"/>
    <w:rsid w:val="00696DEA"/>
    <w:rsid w:val="006B1131"/>
    <w:rsid w:val="00711F74"/>
    <w:rsid w:val="0074331C"/>
    <w:rsid w:val="00773D29"/>
    <w:rsid w:val="00805531"/>
    <w:rsid w:val="00807009"/>
    <w:rsid w:val="00840E7A"/>
    <w:rsid w:val="008648E1"/>
    <w:rsid w:val="008B5252"/>
    <w:rsid w:val="009025CB"/>
    <w:rsid w:val="00961392"/>
    <w:rsid w:val="00971BF1"/>
    <w:rsid w:val="009765F3"/>
    <w:rsid w:val="00992979"/>
    <w:rsid w:val="009956B7"/>
    <w:rsid w:val="009B6B4E"/>
    <w:rsid w:val="009F5633"/>
    <w:rsid w:val="00A53813"/>
    <w:rsid w:val="00A91D1E"/>
    <w:rsid w:val="00A94833"/>
    <w:rsid w:val="00AC4731"/>
    <w:rsid w:val="00AD67B2"/>
    <w:rsid w:val="00B1719E"/>
    <w:rsid w:val="00B35CA6"/>
    <w:rsid w:val="00B42E7C"/>
    <w:rsid w:val="00B716FF"/>
    <w:rsid w:val="00B805A6"/>
    <w:rsid w:val="00BE401B"/>
    <w:rsid w:val="00C23B3D"/>
    <w:rsid w:val="00C3615D"/>
    <w:rsid w:val="00C434A2"/>
    <w:rsid w:val="00C44298"/>
    <w:rsid w:val="00C76EBA"/>
    <w:rsid w:val="00CB4BB9"/>
    <w:rsid w:val="00CB6D6A"/>
    <w:rsid w:val="00CD0E36"/>
    <w:rsid w:val="00CE1AAF"/>
    <w:rsid w:val="00D42E8E"/>
    <w:rsid w:val="00D7117E"/>
    <w:rsid w:val="00D76DBA"/>
    <w:rsid w:val="00D9746E"/>
    <w:rsid w:val="00DD2B8F"/>
    <w:rsid w:val="00E07EA9"/>
    <w:rsid w:val="00E179F5"/>
    <w:rsid w:val="00EA2C23"/>
    <w:rsid w:val="00EF7F7D"/>
    <w:rsid w:val="00F34202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3FDA5-98A5-4B00-B449-EB87D809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A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A5"/>
  </w:style>
  <w:style w:type="paragraph" w:styleId="Footer">
    <w:name w:val="footer"/>
    <w:basedOn w:val="Normal"/>
    <w:link w:val="FooterChar"/>
    <w:uiPriority w:val="99"/>
    <w:unhideWhenUsed/>
    <w:rsid w:val="0048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A5"/>
  </w:style>
  <w:style w:type="paragraph" w:styleId="ListParagraph">
    <w:name w:val="List Paragraph"/>
    <w:basedOn w:val="Normal"/>
    <w:uiPriority w:val="34"/>
    <w:qFormat/>
    <w:rsid w:val="00CE1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guide/contacts/parent_R0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pliance.okstate.edu/sites/default/files/coi_docs/CITI%20Instructions-CO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nts.nih.gov/grants/guide/notice-files/NOT-OD-15-0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nts.nih.gov/grants/funding/424/SF424_RR_Guide_General_Ver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84D5-3117-4329-924D-E85EE060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Pybus, Nani</dc:creator>
  <cp:keywords/>
  <dc:description/>
  <cp:lastModifiedBy>Pybus, Nani</cp:lastModifiedBy>
  <cp:revision>7</cp:revision>
  <cp:lastPrinted>2015-07-15T17:10:00Z</cp:lastPrinted>
  <dcterms:created xsi:type="dcterms:W3CDTF">2015-07-22T19:32:00Z</dcterms:created>
  <dcterms:modified xsi:type="dcterms:W3CDTF">2015-07-30T15:56:00Z</dcterms:modified>
</cp:coreProperties>
</file>